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5C964DC4" w:rsidR="00DB7A43" w:rsidRPr="00E6069F" w:rsidRDefault="00C30D66" w:rsidP="00DB7A43">
      <w:pPr>
        <w:spacing w:after="0" w:line="240" w:lineRule="auto"/>
        <w:jc w:val="right"/>
        <w:rPr>
          <w:rFonts w:asciiTheme="majorHAnsi" w:hAnsiTheme="majorHAnsi" w:cstheme="majorHAnsi"/>
          <w:sz w:val="22"/>
          <w:szCs w:val="22"/>
          <w:lang w:eastAsia="en-US"/>
        </w:rPr>
      </w:pPr>
      <w:bookmarkStart w:id="0" w:name="_Ref38540913"/>
      <w:bookmarkStart w:id="1" w:name="_Ref38898051"/>
      <w:bookmarkStart w:id="2" w:name="_Ref38901392"/>
      <w:bookmarkStart w:id="3" w:name="_Toc144112203"/>
      <w:r w:rsidRPr="00E6069F">
        <w:rPr>
          <w:rFonts w:asciiTheme="majorHAnsi" w:eastAsia="Calibri" w:hAnsiTheme="majorHAnsi" w:cstheme="majorHAnsi"/>
          <w:color w:val="0070C0"/>
          <w:sz w:val="22"/>
          <w:szCs w:val="22"/>
        </w:rPr>
        <w:t xml:space="preserve">Pirkimo sąlygų </w:t>
      </w:r>
      <w:r w:rsidR="00116D8C" w:rsidRPr="00E6069F">
        <w:rPr>
          <w:rFonts w:asciiTheme="majorHAnsi" w:eastAsia="Calibri" w:hAnsiTheme="majorHAnsi" w:cstheme="majorHAnsi"/>
          <w:color w:val="0070C0"/>
          <w:sz w:val="22"/>
          <w:szCs w:val="22"/>
        </w:rPr>
        <w:t>6</w:t>
      </w:r>
      <w:r w:rsidRPr="00E6069F">
        <w:rPr>
          <w:rFonts w:asciiTheme="majorHAnsi" w:eastAsia="Calibri" w:hAnsiTheme="majorHAnsi" w:cstheme="majorHAnsi"/>
          <w:color w:val="0070C0"/>
          <w:sz w:val="22"/>
          <w:szCs w:val="22"/>
        </w:rPr>
        <w:t xml:space="preserve"> priedas „Pasiūlymo forma“</w:t>
      </w:r>
      <w:bookmarkEnd w:id="0"/>
      <w:bookmarkEnd w:id="1"/>
      <w:bookmarkEnd w:id="2"/>
      <w:bookmarkEnd w:id="3"/>
      <w:r w:rsidR="00DB7A43" w:rsidRPr="00E6069F">
        <w:rPr>
          <w:rFonts w:asciiTheme="majorHAnsi" w:hAnsiTheme="majorHAnsi" w:cstheme="majorHAnsi"/>
          <w:sz w:val="22"/>
          <w:szCs w:val="22"/>
          <w:lang w:eastAsia="en-US"/>
        </w:rPr>
        <w:t xml:space="preserve"> </w:t>
      </w:r>
    </w:p>
    <w:p w14:paraId="3F1DB268" w14:textId="6CD4900F" w:rsidR="00DB7A43" w:rsidRPr="00E6069F" w:rsidRDefault="00264970" w:rsidP="00264970">
      <w:pPr>
        <w:spacing w:after="0" w:line="240" w:lineRule="auto"/>
        <w:rPr>
          <w:rFonts w:asciiTheme="majorHAnsi" w:hAnsiTheme="majorHAnsi" w:cstheme="majorHAnsi"/>
          <w:b/>
          <w:color w:val="0070C0"/>
          <w:sz w:val="22"/>
          <w:szCs w:val="22"/>
          <w:lang w:eastAsia="en-US"/>
        </w:rPr>
      </w:pPr>
      <w:r w:rsidRPr="00E6069F">
        <w:rPr>
          <w:rFonts w:asciiTheme="majorHAnsi" w:hAnsiTheme="majorHAnsi" w:cstheme="majorHAnsi"/>
          <w:b/>
          <w:color w:val="0070C0"/>
          <w:sz w:val="22"/>
          <w:szCs w:val="22"/>
          <w:lang w:eastAsia="en-US"/>
        </w:rPr>
        <w:t>____________________________________________________________________________________________</w:t>
      </w:r>
    </w:p>
    <w:p w14:paraId="245B81E3" w14:textId="77777777" w:rsidR="00035829" w:rsidRPr="00E6069F" w:rsidRDefault="00035829" w:rsidP="00DB7A43">
      <w:pPr>
        <w:spacing w:after="0" w:line="240" w:lineRule="auto"/>
        <w:jc w:val="center"/>
        <w:rPr>
          <w:rFonts w:asciiTheme="majorHAnsi" w:hAnsiTheme="majorHAnsi" w:cstheme="majorHAnsi"/>
          <w:b/>
          <w:sz w:val="22"/>
          <w:szCs w:val="22"/>
          <w:lang w:eastAsia="en-US"/>
        </w:rPr>
      </w:pPr>
    </w:p>
    <w:p w14:paraId="6811712A" w14:textId="67320519" w:rsidR="005F37D6" w:rsidRDefault="00DB7A43" w:rsidP="000A0AFC">
      <w:pPr>
        <w:spacing w:after="0" w:line="240" w:lineRule="auto"/>
        <w:jc w:val="center"/>
        <w:rPr>
          <w:rFonts w:asciiTheme="majorHAnsi" w:hAnsiTheme="majorHAnsi" w:cstheme="majorHAnsi"/>
          <w:b/>
          <w:bCs/>
          <w:caps/>
          <w:sz w:val="22"/>
          <w:szCs w:val="22"/>
        </w:rPr>
      </w:pPr>
      <w:r w:rsidRPr="00E6069F">
        <w:rPr>
          <w:rFonts w:asciiTheme="majorHAnsi" w:hAnsiTheme="majorHAnsi" w:cstheme="majorHAnsi"/>
          <w:b/>
          <w:sz w:val="22"/>
          <w:szCs w:val="22"/>
          <w:lang w:eastAsia="en-US"/>
        </w:rPr>
        <w:t xml:space="preserve">PASIŪLYMAS </w:t>
      </w:r>
      <w:r w:rsidR="00B6704D" w:rsidRPr="00E6069F">
        <w:rPr>
          <w:rFonts w:asciiTheme="majorHAnsi" w:hAnsiTheme="majorHAnsi" w:cstheme="majorHAnsi"/>
          <w:b/>
          <w:sz w:val="22"/>
          <w:szCs w:val="22"/>
          <w:lang w:eastAsia="en-US"/>
        </w:rPr>
        <w:t xml:space="preserve"> </w:t>
      </w:r>
      <w:r w:rsidR="00B6704D" w:rsidRPr="00E6069F">
        <w:rPr>
          <w:rFonts w:asciiTheme="majorHAnsi" w:eastAsia="Times New Roman" w:hAnsiTheme="majorHAnsi" w:cstheme="majorHAnsi"/>
          <w:b/>
          <w:caps/>
          <w:sz w:val="22"/>
          <w:szCs w:val="22"/>
        </w:rPr>
        <w:t xml:space="preserve">atviram konkursui  (SUPAPRASTINTam pirkimui) </w:t>
      </w:r>
      <w:bookmarkStart w:id="4" w:name="_Hlk157605896"/>
      <w:r w:rsidR="005F37D6" w:rsidRPr="00E6069F">
        <w:rPr>
          <w:rFonts w:asciiTheme="majorHAnsi" w:hAnsiTheme="majorHAnsi" w:cstheme="majorHAnsi"/>
          <w:b/>
          <w:bCs/>
          <w:caps/>
          <w:sz w:val="22"/>
          <w:szCs w:val="22"/>
        </w:rPr>
        <w:t>„</w:t>
      </w:r>
      <w:r w:rsidR="000A0AFC">
        <w:rPr>
          <w:rFonts w:asciiTheme="majorHAnsi" w:hAnsiTheme="majorHAnsi" w:cstheme="majorHAnsi"/>
          <w:b/>
          <w:bCs/>
          <w:caps/>
          <w:sz w:val="22"/>
          <w:szCs w:val="22"/>
        </w:rPr>
        <w:t>ĮVAIRŪS SIURBLIAI</w:t>
      </w:r>
      <w:r w:rsidR="005F37D6" w:rsidRPr="00E6069F">
        <w:rPr>
          <w:rFonts w:asciiTheme="majorHAnsi" w:hAnsiTheme="majorHAnsi" w:cstheme="majorHAnsi"/>
          <w:b/>
          <w:bCs/>
          <w:caps/>
          <w:sz w:val="22"/>
          <w:szCs w:val="22"/>
        </w:rPr>
        <w:t>“</w:t>
      </w:r>
    </w:p>
    <w:p w14:paraId="2744E2D1" w14:textId="77777777" w:rsidR="000A0AFC" w:rsidRDefault="000A0AFC" w:rsidP="000A0AFC">
      <w:pPr>
        <w:spacing w:after="0" w:line="240" w:lineRule="auto"/>
        <w:jc w:val="center"/>
        <w:rPr>
          <w:rFonts w:asciiTheme="majorHAnsi" w:hAnsiTheme="majorHAnsi" w:cstheme="majorHAnsi"/>
          <w:b/>
          <w:bCs/>
          <w:caps/>
          <w:sz w:val="22"/>
          <w:szCs w:val="22"/>
        </w:rPr>
      </w:pPr>
    </w:p>
    <w:p w14:paraId="2FECF1D8" w14:textId="77777777" w:rsidR="00184A2F" w:rsidRPr="00184A2F" w:rsidRDefault="00184A2F" w:rsidP="00184A2F">
      <w:pPr>
        <w:spacing w:after="0" w:line="240" w:lineRule="auto"/>
        <w:jc w:val="center"/>
        <w:rPr>
          <w:rFonts w:ascii="Calibri Light" w:eastAsia="Times New Roman" w:hAnsi="Calibri Light" w:cs="Calibri Light"/>
          <w:b/>
          <w:bCs/>
          <w:i/>
          <w:iCs/>
          <w:sz w:val="22"/>
          <w:szCs w:val="22"/>
          <w:u w:val="single"/>
          <w:lang w:eastAsia="en-US"/>
        </w:rPr>
      </w:pPr>
      <w:r w:rsidRPr="00184A2F">
        <w:rPr>
          <w:rFonts w:ascii="Calibri Light" w:eastAsia="Times New Roman" w:hAnsi="Calibri Light" w:cs="Calibri Light"/>
          <w:b/>
          <w:bCs/>
          <w:i/>
          <w:iCs/>
          <w:sz w:val="22"/>
          <w:szCs w:val="22"/>
          <w:u w:val="single"/>
          <w:lang w:eastAsia="en-US"/>
        </w:rPr>
        <w:t>V PIRKIMO DALIS . Nuotekų siurbliai</w:t>
      </w:r>
    </w:p>
    <w:p w14:paraId="3858E547" w14:textId="77777777" w:rsidR="000A0AFC" w:rsidRPr="00E6069F" w:rsidRDefault="000A0AFC" w:rsidP="000A0AFC">
      <w:pPr>
        <w:spacing w:after="0" w:line="240" w:lineRule="auto"/>
        <w:jc w:val="center"/>
        <w:rPr>
          <w:rFonts w:asciiTheme="majorHAnsi" w:eastAsia="Times New Roman" w:hAnsiTheme="majorHAnsi" w:cstheme="majorHAnsi"/>
          <w:b/>
          <w:caps/>
          <w:sz w:val="22"/>
          <w:szCs w:val="22"/>
        </w:rPr>
      </w:pPr>
    </w:p>
    <w:bookmarkEnd w:id="4"/>
    <w:p w14:paraId="1BE31061" w14:textId="77777777" w:rsidR="00DB7A43" w:rsidRPr="00E6069F" w:rsidRDefault="00DB7A43" w:rsidP="00DB7A43">
      <w:pPr>
        <w:spacing w:after="0" w:line="240" w:lineRule="auto"/>
        <w:jc w:val="center"/>
        <w:rPr>
          <w:rFonts w:asciiTheme="majorHAnsi" w:hAnsiTheme="majorHAnsi" w:cstheme="majorHAnsi"/>
          <w:sz w:val="22"/>
          <w:szCs w:val="22"/>
          <w:lang w:eastAsia="en-US"/>
        </w:rPr>
      </w:pPr>
      <w:r w:rsidRPr="00E6069F">
        <w:rPr>
          <w:rFonts w:asciiTheme="majorHAnsi" w:hAnsiTheme="majorHAnsi" w:cstheme="majorHAnsi"/>
          <w:sz w:val="22"/>
          <w:szCs w:val="22"/>
          <w:lang w:eastAsia="en-US"/>
        </w:rPr>
        <w:t>(Data)</w:t>
      </w:r>
    </w:p>
    <w:p w14:paraId="70F82849" w14:textId="77777777" w:rsidR="00DB7A43" w:rsidRPr="00E6069F" w:rsidRDefault="00DB7A43" w:rsidP="00DB7A43">
      <w:pPr>
        <w:spacing w:after="0" w:line="240" w:lineRule="auto"/>
        <w:jc w:val="center"/>
        <w:rPr>
          <w:rFonts w:asciiTheme="majorHAnsi" w:hAnsiTheme="majorHAnsi" w:cstheme="majorHAnsi"/>
          <w:sz w:val="22"/>
          <w:szCs w:val="22"/>
          <w:lang w:eastAsia="en-US"/>
        </w:rPr>
      </w:pPr>
      <w:r w:rsidRPr="00E6069F">
        <w:rPr>
          <w:rFonts w:asciiTheme="majorHAnsi" w:hAnsiTheme="majorHAnsi" w:cstheme="majorHAnsi"/>
          <w:sz w:val="22"/>
          <w:szCs w:val="22"/>
          <w:lang w:eastAsia="en-US"/>
        </w:rPr>
        <w:t>______________</w:t>
      </w:r>
    </w:p>
    <w:p w14:paraId="7B2E6A8F" w14:textId="77777777" w:rsidR="00DB7A43" w:rsidRPr="00E6069F" w:rsidRDefault="00DB7A43" w:rsidP="00DB7A43">
      <w:pPr>
        <w:spacing w:after="0" w:line="240" w:lineRule="auto"/>
        <w:jc w:val="center"/>
        <w:rPr>
          <w:rFonts w:asciiTheme="majorHAnsi" w:hAnsiTheme="majorHAnsi" w:cstheme="majorHAnsi"/>
          <w:sz w:val="22"/>
          <w:szCs w:val="22"/>
          <w:lang w:eastAsia="en-US"/>
        </w:rPr>
      </w:pPr>
      <w:r w:rsidRPr="00E6069F">
        <w:rPr>
          <w:rFonts w:asciiTheme="majorHAnsi" w:hAnsiTheme="majorHAnsi" w:cstheme="majorHAnsi"/>
          <w:sz w:val="22"/>
          <w:szCs w:val="22"/>
          <w:lang w:eastAsia="en-US"/>
        </w:rPr>
        <w:t>(Sudarymo vieta)</w:t>
      </w:r>
    </w:p>
    <w:p w14:paraId="21827D9C" w14:textId="77777777" w:rsidR="00DB7A43" w:rsidRPr="00E6069F" w:rsidRDefault="00DB7A43" w:rsidP="00DB7A43">
      <w:pPr>
        <w:spacing w:after="0" w:line="240" w:lineRule="auto"/>
        <w:jc w:val="both"/>
        <w:rPr>
          <w:rFonts w:asciiTheme="majorHAnsi" w:hAnsiTheme="majorHAnsi" w:cstheme="majorHAnsi"/>
          <w:color w:val="000000"/>
          <w:sz w:val="22"/>
          <w:szCs w:val="22"/>
          <w:lang w:eastAsia="en-US"/>
        </w:rPr>
      </w:pPr>
      <w:r w:rsidRPr="00E6069F">
        <w:rPr>
          <w:rFonts w:asciiTheme="majorHAnsi" w:hAnsiTheme="majorHAnsi" w:cstheme="majorHAnsi"/>
          <w:color w:val="000000"/>
          <w:sz w:val="22"/>
          <w:szCs w:val="22"/>
          <w:lang w:eastAsia="en-US"/>
        </w:rPr>
        <w:t xml:space="preserve">Mes _________________________________________________ </w:t>
      </w:r>
    </w:p>
    <w:p w14:paraId="26199C8B" w14:textId="77777777" w:rsidR="00DB7A43" w:rsidRPr="00E6069F" w:rsidRDefault="00DB7A43" w:rsidP="00DB7A43">
      <w:pPr>
        <w:spacing w:after="0" w:line="240" w:lineRule="auto"/>
        <w:jc w:val="both"/>
        <w:rPr>
          <w:rFonts w:asciiTheme="majorHAnsi" w:hAnsiTheme="majorHAnsi" w:cstheme="majorHAnsi"/>
          <w:i/>
          <w:iCs/>
          <w:sz w:val="22"/>
          <w:szCs w:val="22"/>
          <w:lang w:eastAsia="en-US"/>
        </w:rPr>
      </w:pPr>
      <w:r w:rsidRPr="00E6069F">
        <w:rPr>
          <w:rFonts w:asciiTheme="majorHAnsi" w:hAnsiTheme="majorHAnsi" w:cstheme="majorHAnsi"/>
          <w:i/>
          <w:iCs/>
          <w:color w:val="000000"/>
          <w:sz w:val="22"/>
          <w:szCs w:val="22"/>
          <w:lang w:eastAsia="en-US"/>
        </w:rPr>
        <w:t>(</w:t>
      </w:r>
      <w:r w:rsidRPr="00E6069F">
        <w:rPr>
          <w:rFonts w:asciiTheme="majorHAnsi" w:hAnsiTheme="majorHAnsi" w:cstheme="majorHAnsi"/>
          <w:i/>
          <w:iCs/>
          <w:sz w:val="22"/>
          <w:szCs w:val="22"/>
          <w:lang w:eastAsia="en-US"/>
        </w:rPr>
        <w:t>tiekėjo pavadinimas ar ūkio subjektų grupės partneriai (nurodomi visi partneriai))</w:t>
      </w:r>
    </w:p>
    <w:p w14:paraId="3F97564A" w14:textId="77777777" w:rsidR="00DB7A43" w:rsidRPr="00E6069F" w:rsidRDefault="00DB7A43" w:rsidP="00DB7A43">
      <w:pPr>
        <w:spacing w:after="0" w:line="240" w:lineRule="auto"/>
        <w:jc w:val="both"/>
        <w:rPr>
          <w:rFonts w:asciiTheme="majorHAnsi" w:hAnsiTheme="majorHAnsi" w:cstheme="majorHAnsi"/>
          <w:sz w:val="22"/>
          <w:szCs w:val="22"/>
          <w:lang w:eastAsia="en-US"/>
        </w:rPr>
      </w:pPr>
      <w:r w:rsidRPr="00E6069F">
        <w:rPr>
          <w:rFonts w:asciiTheme="majorHAnsi" w:hAnsiTheme="majorHAnsi" w:cstheme="majorHAnsi"/>
          <w:sz w:val="22"/>
          <w:szCs w:val="22"/>
          <w:lang w:eastAsia="en-US"/>
        </w:rPr>
        <w:t xml:space="preserve">šiuo pasiūlymu pažymime, kad sutinkame su </w:t>
      </w:r>
      <w:r w:rsidRPr="00E6069F">
        <w:rPr>
          <w:rFonts w:asciiTheme="majorHAnsi" w:hAnsiTheme="majorHAnsi" w:cstheme="majorHAnsi"/>
          <w:sz w:val="22"/>
          <w:szCs w:val="22"/>
        </w:rPr>
        <w:t>paskelbtais</w:t>
      </w:r>
      <w:r w:rsidRPr="00E6069F">
        <w:rPr>
          <w:rFonts w:asciiTheme="majorHAnsi" w:hAnsiTheme="majorHAnsi" w:cstheme="majorHAnsi"/>
          <w:sz w:val="22"/>
          <w:szCs w:val="22"/>
          <w:lang w:eastAsia="en-US"/>
        </w:rPr>
        <w:t xml:space="preserve"> pirkimo dokumentais ir patvirtiname, kad mūsų pasiūlyme pateikta informacija yra teisinga ir apima viską, ko reikia tinkamam pirkimo sutarties įvykdymui.</w:t>
      </w:r>
    </w:p>
    <w:p w14:paraId="1D7E4455" w14:textId="77777777" w:rsidR="00DB7A43" w:rsidRPr="00E6069F" w:rsidRDefault="00DB7A43" w:rsidP="00DB7A43">
      <w:pPr>
        <w:spacing w:after="0" w:line="240" w:lineRule="auto"/>
        <w:jc w:val="right"/>
        <w:rPr>
          <w:rFonts w:asciiTheme="majorHAnsi" w:hAnsiTheme="majorHAnsi" w:cstheme="majorHAnsi"/>
          <w:sz w:val="22"/>
          <w:szCs w:val="22"/>
        </w:rPr>
      </w:pPr>
      <w:r w:rsidRPr="00E6069F">
        <w:rPr>
          <w:rFonts w:asciiTheme="majorHAnsi" w:hAnsiTheme="majorHAnsi" w:cstheme="majorHAnsi"/>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DB7A43" w:rsidRPr="00E6069F" w14:paraId="5B4E324D" w14:textId="77777777" w:rsidTr="00EE4BDC">
        <w:tc>
          <w:tcPr>
            <w:tcW w:w="2627" w:type="pct"/>
          </w:tcPr>
          <w:p w14:paraId="10103AFC" w14:textId="77777777" w:rsidR="00DB7A43" w:rsidRPr="00E6069F" w:rsidRDefault="00DB7A43" w:rsidP="00DB7A43">
            <w:pPr>
              <w:spacing w:after="0" w:line="240" w:lineRule="auto"/>
              <w:jc w:val="both"/>
              <w:rPr>
                <w:rFonts w:asciiTheme="majorHAnsi" w:hAnsiTheme="majorHAnsi" w:cstheme="majorHAnsi"/>
                <w:sz w:val="22"/>
                <w:szCs w:val="22"/>
              </w:rPr>
            </w:pPr>
            <w:bookmarkStart w:id="5" w:name="_Hlk93058129"/>
            <w:r w:rsidRPr="00E6069F">
              <w:rPr>
                <w:rFonts w:asciiTheme="majorHAnsi" w:hAnsiTheme="majorHAnsi" w:cstheme="majorHAnsi"/>
                <w:sz w:val="22"/>
                <w:szCs w:val="22"/>
              </w:rPr>
              <w:t>Tiekėjo pavadinimas</w:t>
            </w:r>
          </w:p>
        </w:tc>
        <w:tc>
          <w:tcPr>
            <w:tcW w:w="2373" w:type="pct"/>
          </w:tcPr>
          <w:p w14:paraId="59B3A1AC" w14:textId="77777777" w:rsidR="00DB7A43" w:rsidRPr="00E6069F" w:rsidRDefault="00DB7A43" w:rsidP="00DB7A43">
            <w:pPr>
              <w:spacing w:after="0" w:line="240" w:lineRule="auto"/>
              <w:jc w:val="both"/>
              <w:rPr>
                <w:rFonts w:asciiTheme="majorHAnsi" w:hAnsiTheme="majorHAnsi" w:cstheme="majorHAnsi"/>
                <w:sz w:val="22"/>
                <w:szCs w:val="22"/>
              </w:rPr>
            </w:pPr>
          </w:p>
        </w:tc>
      </w:tr>
      <w:tr w:rsidR="00DB7A43" w:rsidRPr="00E6069F" w14:paraId="507D5EFF" w14:textId="77777777" w:rsidTr="00EE4BDC">
        <w:tc>
          <w:tcPr>
            <w:tcW w:w="2627" w:type="pct"/>
          </w:tcPr>
          <w:p w14:paraId="61ECA69C" w14:textId="77777777" w:rsidR="00DB7A43" w:rsidRPr="00E6069F" w:rsidRDefault="00DB7A43" w:rsidP="00DB7A43">
            <w:pPr>
              <w:spacing w:after="0" w:line="240" w:lineRule="auto"/>
              <w:jc w:val="both"/>
              <w:rPr>
                <w:rFonts w:asciiTheme="majorHAnsi" w:hAnsiTheme="majorHAnsi" w:cstheme="majorHAnsi"/>
                <w:sz w:val="22"/>
                <w:szCs w:val="22"/>
              </w:rPr>
            </w:pPr>
            <w:r w:rsidRPr="00E6069F">
              <w:rPr>
                <w:rFonts w:asciiTheme="majorHAnsi" w:hAnsiTheme="majorHAnsi" w:cstheme="majorHAnsi"/>
                <w:sz w:val="22"/>
                <w:szCs w:val="22"/>
              </w:rPr>
              <w:t>Tiekėjo įmonės kodas</w:t>
            </w:r>
          </w:p>
        </w:tc>
        <w:tc>
          <w:tcPr>
            <w:tcW w:w="2373" w:type="pct"/>
          </w:tcPr>
          <w:p w14:paraId="4EC0AB6D" w14:textId="77777777" w:rsidR="00DB7A43" w:rsidRPr="00E6069F" w:rsidRDefault="00DB7A43" w:rsidP="00DB7A43">
            <w:pPr>
              <w:spacing w:after="0" w:line="240" w:lineRule="auto"/>
              <w:jc w:val="both"/>
              <w:rPr>
                <w:rFonts w:asciiTheme="majorHAnsi" w:hAnsiTheme="majorHAnsi" w:cstheme="majorHAnsi"/>
                <w:sz w:val="22"/>
                <w:szCs w:val="22"/>
              </w:rPr>
            </w:pPr>
          </w:p>
        </w:tc>
      </w:tr>
      <w:tr w:rsidR="00DB7A43" w:rsidRPr="00E6069F" w14:paraId="0D1880C1" w14:textId="77777777" w:rsidTr="00EE4BDC">
        <w:tc>
          <w:tcPr>
            <w:tcW w:w="2627" w:type="pct"/>
          </w:tcPr>
          <w:p w14:paraId="74B233C7" w14:textId="77777777" w:rsidR="00DB7A43" w:rsidRPr="00E6069F" w:rsidRDefault="00DB7A43" w:rsidP="00DB7A43">
            <w:pPr>
              <w:spacing w:after="0" w:line="240" w:lineRule="auto"/>
              <w:jc w:val="both"/>
              <w:rPr>
                <w:rFonts w:asciiTheme="majorHAnsi" w:hAnsiTheme="majorHAnsi" w:cstheme="majorHAnsi"/>
                <w:sz w:val="22"/>
                <w:szCs w:val="22"/>
              </w:rPr>
            </w:pPr>
            <w:r w:rsidRPr="00E6069F">
              <w:rPr>
                <w:rFonts w:asciiTheme="majorHAnsi" w:hAnsiTheme="majorHAnsi" w:cstheme="majorHAnsi"/>
                <w:sz w:val="22"/>
                <w:szCs w:val="22"/>
              </w:rPr>
              <w:t>Tiekėjo adresas</w:t>
            </w:r>
          </w:p>
        </w:tc>
        <w:tc>
          <w:tcPr>
            <w:tcW w:w="2373" w:type="pct"/>
          </w:tcPr>
          <w:p w14:paraId="73793CA5" w14:textId="77777777" w:rsidR="00DB7A43" w:rsidRPr="00E6069F" w:rsidRDefault="00DB7A43" w:rsidP="00DB7A43">
            <w:pPr>
              <w:spacing w:after="0" w:line="240" w:lineRule="auto"/>
              <w:jc w:val="both"/>
              <w:rPr>
                <w:rFonts w:asciiTheme="majorHAnsi" w:hAnsiTheme="majorHAnsi" w:cstheme="majorHAnsi"/>
                <w:sz w:val="22"/>
                <w:szCs w:val="22"/>
              </w:rPr>
            </w:pPr>
          </w:p>
        </w:tc>
      </w:tr>
      <w:bookmarkEnd w:id="5"/>
      <w:tr w:rsidR="00DB7A43" w:rsidRPr="00E6069F" w14:paraId="0DC39D9E" w14:textId="77777777" w:rsidTr="00EE4BDC">
        <w:tc>
          <w:tcPr>
            <w:tcW w:w="2627" w:type="pct"/>
          </w:tcPr>
          <w:p w14:paraId="00101481" w14:textId="77777777" w:rsidR="00DB7A43" w:rsidRPr="00E6069F" w:rsidRDefault="00DB7A43" w:rsidP="00DB7A43">
            <w:pPr>
              <w:spacing w:after="0" w:line="240" w:lineRule="auto"/>
              <w:jc w:val="both"/>
              <w:rPr>
                <w:rFonts w:asciiTheme="majorHAnsi" w:hAnsiTheme="majorHAnsi" w:cstheme="majorHAnsi"/>
                <w:sz w:val="22"/>
                <w:szCs w:val="22"/>
              </w:rPr>
            </w:pPr>
            <w:r w:rsidRPr="00E6069F">
              <w:rPr>
                <w:rFonts w:asciiTheme="majorHAnsi" w:hAnsiTheme="majorHAnsi" w:cstheme="majorHAnsi"/>
                <w:sz w:val="22"/>
                <w:szCs w:val="22"/>
              </w:rPr>
              <w:t>Už pasiūlymą atsakingo asmens vardas, pavardė</w:t>
            </w:r>
          </w:p>
        </w:tc>
        <w:tc>
          <w:tcPr>
            <w:tcW w:w="2373" w:type="pct"/>
          </w:tcPr>
          <w:p w14:paraId="03EF48AC" w14:textId="77777777" w:rsidR="00DB7A43" w:rsidRPr="00E6069F" w:rsidRDefault="00DB7A43" w:rsidP="00DB7A43">
            <w:pPr>
              <w:spacing w:after="0" w:line="240" w:lineRule="auto"/>
              <w:jc w:val="both"/>
              <w:rPr>
                <w:rFonts w:asciiTheme="majorHAnsi" w:hAnsiTheme="majorHAnsi" w:cstheme="majorHAnsi"/>
                <w:sz w:val="22"/>
                <w:szCs w:val="22"/>
              </w:rPr>
            </w:pPr>
          </w:p>
        </w:tc>
      </w:tr>
      <w:tr w:rsidR="00DB7A43" w:rsidRPr="00E6069F" w14:paraId="39A04C33" w14:textId="77777777" w:rsidTr="00EE4BDC">
        <w:tc>
          <w:tcPr>
            <w:tcW w:w="2627" w:type="pct"/>
          </w:tcPr>
          <w:p w14:paraId="24828133" w14:textId="77777777" w:rsidR="00DB7A43" w:rsidRPr="00E6069F" w:rsidRDefault="00DB7A43" w:rsidP="00DB7A43">
            <w:pPr>
              <w:spacing w:after="0" w:line="240" w:lineRule="auto"/>
              <w:jc w:val="both"/>
              <w:rPr>
                <w:rFonts w:asciiTheme="majorHAnsi" w:hAnsiTheme="majorHAnsi" w:cstheme="majorHAnsi"/>
                <w:sz w:val="22"/>
                <w:szCs w:val="22"/>
              </w:rPr>
            </w:pPr>
            <w:r w:rsidRPr="00E6069F">
              <w:rPr>
                <w:rFonts w:asciiTheme="majorHAnsi" w:hAnsiTheme="majorHAnsi" w:cstheme="majorHAnsi"/>
                <w:sz w:val="22"/>
                <w:szCs w:val="22"/>
              </w:rPr>
              <w:t>Telefono numeris</w:t>
            </w:r>
          </w:p>
        </w:tc>
        <w:tc>
          <w:tcPr>
            <w:tcW w:w="2373" w:type="pct"/>
          </w:tcPr>
          <w:p w14:paraId="3DA337CB" w14:textId="77777777" w:rsidR="00DB7A43" w:rsidRPr="00E6069F" w:rsidRDefault="00DB7A43" w:rsidP="00DB7A43">
            <w:pPr>
              <w:spacing w:after="0" w:line="240" w:lineRule="auto"/>
              <w:jc w:val="both"/>
              <w:rPr>
                <w:rFonts w:asciiTheme="majorHAnsi" w:hAnsiTheme="majorHAnsi" w:cstheme="majorHAnsi"/>
                <w:sz w:val="22"/>
                <w:szCs w:val="22"/>
              </w:rPr>
            </w:pPr>
          </w:p>
        </w:tc>
      </w:tr>
      <w:tr w:rsidR="00DB7A43" w:rsidRPr="00E6069F" w14:paraId="6B9A3DF5" w14:textId="77777777" w:rsidTr="00EE4BDC">
        <w:tc>
          <w:tcPr>
            <w:tcW w:w="2627" w:type="pct"/>
          </w:tcPr>
          <w:p w14:paraId="5598181E" w14:textId="77777777" w:rsidR="00DB7A43" w:rsidRPr="00E6069F" w:rsidRDefault="00DB7A43" w:rsidP="00DB7A43">
            <w:pPr>
              <w:spacing w:after="0" w:line="240" w:lineRule="auto"/>
              <w:jc w:val="both"/>
              <w:rPr>
                <w:rFonts w:asciiTheme="majorHAnsi" w:hAnsiTheme="majorHAnsi" w:cstheme="majorHAnsi"/>
                <w:sz w:val="22"/>
                <w:szCs w:val="22"/>
              </w:rPr>
            </w:pPr>
            <w:r w:rsidRPr="00E6069F">
              <w:rPr>
                <w:rFonts w:asciiTheme="majorHAnsi" w:hAnsiTheme="majorHAnsi" w:cstheme="majorHAnsi"/>
                <w:sz w:val="22"/>
                <w:szCs w:val="22"/>
              </w:rPr>
              <w:t>El. pašto adresas</w:t>
            </w:r>
          </w:p>
        </w:tc>
        <w:tc>
          <w:tcPr>
            <w:tcW w:w="2373" w:type="pct"/>
          </w:tcPr>
          <w:p w14:paraId="46E21DB3" w14:textId="77777777" w:rsidR="00DB7A43" w:rsidRPr="00E6069F" w:rsidRDefault="00DB7A43" w:rsidP="00DB7A43">
            <w:pPr>
              <w:spacing w:after="0" w:line="240" w:lineRule="auto"/>
              <w:jc w:val="both"/>
              <w:rPr>
                <w:rFonts w:asciiTheme="majorHAnsi" w:hAnsiTheme="majorHAnsi" w:cstheme="majorHAnsi"/>
                <w:sz w:val="22"/>
                <w:szCs w:val="22"/>
              </w:rPr>
            </w:pPr>
          </w:p>
        </w:tc>
      </w:tr>
      <w:tr w:rsidR="00DB7A43" w:rsidRPr="00E6069F" w14:paraId="1C774E94" w14:textId="77777777" w:rsidTr="00EE4BDC">
        <w:tc>
          <w:tcPr>
            <w:tcW w:w="2627" w:type="pct"/>
          </w:tcPr>
          <w:p w14:paraId="1747C95B" w14:textId="77777777" w:rsidR="00DB7A43" w:rsidRPr="00E6069F" w:rsidRDefault="00DB7A43" w:rsidP="00DB7A43">
            <w:pPr>
              <w:spacing w:after="0" w:line="240" w:lineRule="auto"/>
              <w:jc w:val="both"/>
              <w:rPr>
                <w:rFonts w:asciiTheme="majorHAnsi" w:hAnsiTheme="majorHAnsi" w:cstheme="majorHAnsi"/>
                <w:sz w:val="22"/>
                <w:szCs w:val="22"/>
              </w:rPr>
            </w:pPr>
            <w:r w:rsidRPr="00E6069F">
              <w:rPr>
                <w:rFonts w:asciiTheme="majorHAnsi" w:hAnsiTheme="majorHAnsi" w:cstheme="majorHAnsi"/>
                <w:sz w:val="22"/>
                <w:szCs w:val="22"/>
              </w:rPr>
              <w:t>Banko pavadinimas, banko kodas</w:t>
            </w:r>
          </w:p>
        </w:tc>
        <w:tc>
          <w:tcPr>
            <w:tcW w:w="2373" w:type="pct"/>
          </w:tcPr>
          <w:p w14:paraId="38046A85" w14:textId="77777777" w:rsidR="00DB7A43" w:rsidRPr="00E6069F" w:rsidRDefault="00DB7A43" w:rsidP="00DB7A43">
            <w:pPr>
              <w:spacing w:after="0" w:line="240" w:lineRule="auto"/>
              <w:jc w:val="both"/>
              <w:rPr>
                <w:rFonts w:asciiTheme="majorHAnsi" w:hAnsiTheme="majorHAnsi" w:cstheme="majorHAnsi"/>
                <w:sz w:val="22"/>
                <w:szCs w:val="22"/>
              </w:rPr>
            </w:pPr>
          </w:p>
        </w:tc>
      </w:tr>
      <w:tr w:rsidR="00DB7A43" w:rsidRPr="00E6069F" w14:paraId="57FF6A58" w14:textId="77777777" w:rsidTr="00EE4BDC">
        <w:tc>
          <w:tcPr>
            <w:tcW w:w="2627" w:type="pct"/>
          </w:tcPr>
          <w:p w14:paraId="280E4A93" w14:textId="3E74DA19" w:rsidR="00DB7A43" w:rsidRPr="00E6069F" w:rsidRDefault="00DB7A43" w:rsidP="00DB7A43">
            <w:pPr>
              <w:spacing w:after="0" w:line="240" w:lineRule="auto"/>
              <w:jc w:val="both"/>
              <w:rPr>
                <w:rFonts w:asciiTheme="majorHAnsi" w:hAnsiTheme="majorHAnsi" w:cstheme="majorHAnsi"/>
                <w:sz w:val="22"/>
                <w:szCs w:val="22"/>
              </w:rPr>
            </w:pPr>
            <w:r w:rsidRPr="00E6069F">
              <w:rPr>
                <w:rFonts w:asciiTheme="majorHAnsi" w:hAnsiTheme="majorHAnsi" w:cstheme="majorHAnsi"/>
                <w:sz w:val="22"/>
                <w:szCs w:val="22"/>
              </w:rPr>
              <w:t>Sąskaitos numeris</w:t>
            </w:r>
            <w:r w:rsidR="001C3FB9" w:rsidRPr="00E6069F">
              <w:rPr>
                <w:rFonts w:asciiTheme="majorHAnsi" w:hAnsiTheme="majorHAnsi" w:cstheme="majorHAnsi"/>
                <w:sz w:val="22"/>
                <w:szCs w:val="22"/>
              </w:rPr>
              <w:t>, PVM kodas</w:t>
            </w:r>
          </w:p>
        </w:tc>
        <w:tc>
          <w:tcPr>
            <w:tcW w:w="2373" w:type="pct"/>
          </w:tcPr>
          <w:p w14:paraId="474FB5D4" w14:textId="77777777" w:rsidR="00DB7A43" w:rsidRPr="00E6069F" w:rsidRDefault="00DB7A43" w:rsidP="00DB7A43">
            <w:pPr>
              <w:spacing w:after="0" w:line="240" w:lineRule="auto"/>
              <w:jc w:val="both"/>
              <w:rPr>
                <w:rFonts w:asciiTheme="majorHAnsi" w:hAnsiTheme="majorHAnsi" w:cstheme="majorHAnsi"/>
                <w:sz w:val="22"/>
                <w:szCs w:val="22"/>
              </w:rPr>
            </w:pPr>
          </w:p>
        </w:tc>
      </w:tr>
      <w:tr w:rsidR="00DB7A43" w:rsidRPr="00E6069F" w14:paraId="244A0F57" w14:textId="77777777" w:rsidTr="00EE4BDC">
        <w:tc>
          <w:tcPr>
            <w:tcW w:w="2627" w:type="pct"/>
          </w:tcPr>
          <w:p w14:paraId="7C9F941F" w14:textId="77777777" w:rsidR="00DB7A43" w:rsidRPr="00E6069F" w:rsidRDefault="00DB7A43" w:rsidP="00DB7A43">
            <w:pPr>
              <w:spacing w:after="0" w:line="240" w:lineRule="auto"/>
              <w:jc w:val="both"/>
              <w:rPr>
                <w:rFonts w:asciiTheme="majorHAnsi" w:hAnsiTheme="majorHAnsi" w:cstheme="majorHAnsi"/>
                <w:sz w:val="22"/>
                <w:szCs w:val="22"/>
              </w:rPr>
            </w:pPr>
            <w:r w:rsidRPr="00E6069F">
              <w:rPr>
                <w:rFonts w:asciiTheme="majorHAnsi" w:eastAsiaTheme="majorEastAsia" w:hAnsiTheme="majorHAnsi" w:cstheme="majorHAnsi"/>
                <w:sz w:val="22"/>
                <w:szCs w:val="22"/>
              </w:rPr>
              <w:t>Tiekėjo / Ūkio subjektų grupės, laimėjimo atveju, už sutarties vykdymą atsakingo asmens pareigos, vardas, pavardė, telefono numeris, elektroninio pašto adresas</w:t>
            </w:r>
          </w:p>
        </w:tc>
        <w:tc>
          <w:tcPr>
            <w:tcW w:w="2373" w:type="pct"/>
          </w:tcPr>
          <w:p w14:paraId="11026785" w14:textId="77777777" w:rsidR="00DB7A43" w:rsidRPr="00E6069F" w:rsidRDefault="00DB7A43" w:rsidP="00DB7A43">
            <w:pPr>
              <w:spacing w:after="0" w:line="240" w:lineRule="auto"/>
              <w:jc w:val="both"/>
              <w:rPr>
                <w:rFonts w:asciiTheme="majorHAnsi" w:hAnsiTheme="majorHAnsi" w:cstheme="majorHAnsi"/>
                <w:sz w:val="22"/>
                <w:szCs w:val="22"/>
              </w:rPr>
            </w:pPr>
          </w:p>
        </w:tc>
      </w:tr>
      <w:tr w:rsidR="00DB7A43" w:rsidRPr="00E6069F" w14:paraId="6511BA75" w14:textId="77777777" w:rsidTr="00EE4BDC">
        <w:tc>
          <w:tcPr>
            <w:tcW w:w="2627" w:type="pct"/>
          </w:tcPr>
          <w:p w14:paraId="483B5505" w14:textId="77777777" w:rsidR="00DB7A43" w:rsidRPr="00E6069F" w:rsidRDefault="00DB7A43" w:rsidP="00DB7A43">
            <w:pPr>
              <w:spacing w:after="0" w:line="240" w:lineRule="auto"/>
              <w:jc w:val="both"/>
              <w:rPr>
                <w:rFonts w:asciiTheme="majorHAnsi" w:hAnsiTheme="majorHAnsi" w:cstheme="majorHAnsi"/>
                <w:sz w:val="22"/>
                <w:szCs w:val="22"/>
              </w:rPr>
            </w:pPr>
            <w:r w:rsidRPr="00E6069F">
              <w:rPr>
                <w:rFonts w:asciiTheme="majorHAnsi" w:eastAsiaTheme="majorEastAsia" w:hAnsiTheme="majorHAnsi" w:cstheme="majorHAnsi"/>
                <w:sz w:val="22"/>
                <w:szCs w:val="22"/>
              </w:rPr>
              <w:t>Tiekėjo / Ūkio subjektų grupės, laimėjimo atveju, pasirašančio sutartį asmens vardas, pavardė, pareigos, atstovavimo pagrindas</w:t>
            </w:r>
          </w:p>
        </w:tc>
        <w:tc>
          <w:tcPr>
            <w:tcW w:w="2373" w:type="pct"/>
          </w:tcPr>
          <w:p w14:paraId="2739878C" w14:textId="77777777" w:rsidR="00DB7A43" w:rsidRPr="00E6069F" w:rsidRDefault="00DB7A43" w:rsidP="00DB7A43">
            <w:pPr>
              <w:spacing w:after="0" w:line="240" w:lineRule="auto"/>
              <w:jc w:val="both"/>
              <w:rPr>
                <w:rFonts w:asciiTheme="majorHAnsi" w:hAnsiTheme="majorHAnsi" w:cstheme="majorHAnsi"/>
                <w:sz w:val="22"/>
                <w:szCs w:val="22"/>
              </w:rPr>
            </w:pPr>
          </w:p>
        </w:tc>
      </w:tr>
    </w:tbl>
    <w:p w14:paraId="742B07F9" w14:textId="77777777" w:rsidR="00DB7A43" w:rsidRPr="00E6069F" w:rsidRDefault="00DB7A43" w:rsidP="00DB7A43">
      <w:pPr>
        <w:spacing w:after="0" w:line="240" w:lineRule="auto"/>
        <w:jc w:val="both"/>
        <w:rPr>
          <w:rFonts w:asciiTheme="majorHAnsi" w:hAnsiTheme="majorHAnsi" w:cstheme="majorHAnsi"/>
          <w:i/>
          <w:iCs/>
          <w:color w:val="000000"/>
          <w:sz w:val="22"/>
          <w:szCs w:val="22"/>
        </w:rPr>
      </w:pPr>
      <w:bookmarkStart w:id="6" w:name="_Hlk93041791"/>
      <w:r w:rsidRPr="00E6069F">
        <w:rPr>
          <w:rFonts w:asciiTheme="majorHAnsi" w:hAnsiTheme="majorHAnsi" w:cstheme="majorHAnsi"/>
          <w:i/>
          <w:iCs/>
          <w:color w:val="000000"/>
          <w:sz w:val="22"/>
          <w:szCs w:val="22"/>
        </w:rPr>
        <w:t>Pastabos:</w:t>
      </w:r>
    </w:p>
    <w:p w14:paraId="252F2CD1" w14:textId="77777777" w:rsidR="006A1252" w:rsidRPr="00E6069F" w:rsidRDefault="006A1252" w:rsidP="006A1252">
      <w:pPr>
        <w:spacing w:after="0" w:line="240" w:lineRule="auto"/>
        <w:rPr>
          <w:rFonts w:asciiTheme="majorHAnsi" w:hAnsiTheme="majorHAnsi" w:cstheme="majorHAnsi"/>
          <w:i/>
          <w:iCs/>
          <w:color w:val="000000"/>
          <w:sz w:val="22"/>
          <w:szCs w:val="22"/>
        </w:rPr>
      </w:pPr>
      <w:r w:rsidRPr="00E6069F">
        <w:rPr>
          <w:rFonts w:asciiTheme="majorHAnsi" w:hAnsiTheme="majorHAnsi" w:cstheme="majorHAnsi"/>
          <w:i/>
          <w:iCs/>
          <w:color w:val="000000"/>
          <w:sz w:val="22"/>
          <w:szCs w:val="22"/>
        </w:rPr>
        <w:t>1) Jeigu dalyvauja ūkio subjektų grupės partneriai, aukščiau nurodyta 1 lentelė pildoma tiek kartų, kiek ūkio subjektų dalyvauja teikiant bendrą pasiūlymą;</w:t>
      </w:r>
    </w:p>
    <w:p w14:paraId="1DD71B7B" w14:textId="77777777" w:rsidR="006A1252" w:rsidRPr="00E6069F" w:rsidRDefault="006A1252" w:rsidP="006A1252">
      <w:pPr>
        <w:spacing w:after="0" w:line="240" w:lineRule="auto"/>
        <w:jc w:val="both"/>
        <w:rPr>
          <w:rFonts w:asciiTheme="majorHAnsi" w:hAnsiTheme="majorHAnsi" w:cstheme="majorHAnsi"/>
          <w:i/>
          <w:iCs/>
          <w:color w:val="000000"/>
          <w:sz w:val="22"/>
          <w:szCs w:val="22"/>
        </w:rPr>
      </w:pPr>
      <w:r w:rsidRPr="00E6069F">
        <w:rPr>
          <w:rFonts w:asciiTheme="majorHAnsi" w:hAnsiTheme="majorHAnsi" w:cstheme="majorHAnsi"/>
          <w:i/>
          <w:iCs/>
          <w:color w:val="000000"/>
          <w:sz w:val="22"/>
          <w:szCs w:val="22"/>
        </w:rPr>
        <w:t>2) Jeigu pirkime dalyvauja ūkio subjektų grupė, veikianti pagal jungtinės veiklos (partnerystės) sutartį, pateikiamas kiekvieno ūkio subjektų grupės nario atskiras EBVPD.</w:t>
      </w:r>
    </w:p>
    <w:p w14:paraId="5A4F151B" w14:textId="77777777" w:rsidR="006A1252" w:rsidRPr="00E6069F" w:rsidRDefault="006A1252" w:rsidP="001C3FB9">
      <w:pPr>
        <w:spacing w:after="0" w:line="240" w:lineRule="auto"/>
        <w:rPr>
          <w:rFonts w:asciiTheme="majorHAnsi" w:hAnsiTheme="majorHAnsi" w:cstheme="majorHAnsi"/>
          <w:i/>
          <w:iCs/>
          <w:color w:val="000000"/>
          <w:sz w:val="22"/>
          <w:szCs w:val="22"/>
        </w:rPr>
      </w:pPr>
    </w:p>
    <w:bookmarkEnd w:id="6"/>
    <w:p w14:paraId="12365179" w14:textId="045634A5" w:rsidR="003E6A48" w:rsidRPr="00E6069F" w:rsidRDefault="00035829" w:rsidP="00035829">
      <w:pPr>
        <w:tabs>
          <w:tab w:val="left" w:pos="540"/>
        </w:tabs>
        <w:spacing w:after="0" w:line="240" w:lineRule="auto"/>
        <w:jc w:val="both"/>
        <w:rPr>
          <w:rFonts w:asciiTheme="majorHAnsi" w:hAnsiTheme="majorHAnsi" w:cstheme="majorHAnsi"/>
          <w:sz w:val="22"/>
          <w:szCs w:val="22"/>
        </w:rPr>
      </w:pPr>
      <w:r w:rsidRPr="00E6069F">
        <w:rPr>
          <w:rFonts w:asciiTheme="majorHAnsi" w:hAnsiTheme="majorHAnsi" w:cstheme="majorHAnsi"/>
          <w:sz w:val="22"/>
          <w:szCs w:val="22"/>
          <w:lang w:eastAsia="en-US"/>
        </w:rPr>
        <w:t>Mes siūlome pirkimo dokumentų</w:t>
      </w:r>
      <w:r w:rsidR="0003451E" w:rsidRPr="00E6069F">
        <w:rPr>
          <w:rFonts w:asciiTheme="majorHAnsi" w:hAnsiTheme="majorHAnsi" w:cstheme="majorHAnsi"/>
          <w:sz w:val="22"/>
          <w:szCs w:val="22"/>
          <w:lang w:eastAsia="en-US"/>
        </w:rPr>
        <w:t xml:space="preserve">, techninės specifikacijos reikalavimus </w:t>
      </w:r>
      <w:r w:rsidRPr="00E6069F">
        <w:rPr>
          <w:rFonts w:asciiTheme="majorHAnsi" w:hAnsiTheme="majorHAnsi" w:cstheme="majorHAnsi"/>
          <w:sz w:val="22"/>
          <w:szCs w:val="22"/>
          <w:lang w:eastAsia="en-US"/>
        </w:rPr>
        <w:t>atitinkanči</w:t>
      </w:r>
      <w:r w:rsidR="006A2AEA">
        <w:rPr>
          <w:rFonts w:asciiTheme="majorHAnsi" w:hAnsiTheme="majorHAnsi" w:cstheme="majorHAnsi"/>
          <w:sz w:val="22"/>
          <w:szCs w:val="22"/>
          <w:lang w:eastAsia="en-US"/>
        </w:rPr>
        <w:t xml:space="preserve">as Prekes, jų pristatymą </w:t>
      </w:r>
      <w:r w:rsidRPr="00E6069F">
        <w:rPr>
          <w:rFonts w:asciiTheme="majorHAnsi" w:hAnsiTheme="majorHAnsi" w:cstheme="majorHAnsi"/>
          <w:sz w:val="22"/>
          <w:szCs w:val="22"/>
          <w:lang w:eastAsia="en-US"/>
        </w:rPr>
        <w:t xml:space="preserve">už  fiksuotą </w:t>
      </w:r>
      <w:r w:rsidR="002E75C7" w:rsidRPr="00E6069F">
        <w:rPr>
          <w:rFonts w:asciiTheme="majorHAnsi" w:hAnsiTheme="majorHAnsi" w:cstheme="majorHAnsi"/>
          <w:sz w:val="22"/>
          <w:szCs w:val="22"/>
          <w:lang w:eastAsia="en-US"/>
        </w:rPr>
        <w:t>kainą</w:t>
      </w:r>
      <w:r w:rsidRPr="00E6069F">
        <w:rPr>
          <w:rFonts w:asciiTheme="majorHAnsi" w:hAnsiTheme="majorHAnsi" w:cstheme="majorHAnsi"/>
          <w:sz w:val="22"/>
          <w:szCs w:val="22"/>
        </w:rPr>
        <w:t xml:space="preserve">: </w:t>
      </w:r>
    </w:p>
    <w:p w14:paraId="46D6AC17" w14:textId="76ADDE7B" w:rsidR="009C6BAC" w:rsidRPr="00E6069F" w:rsidRDefault="009C6BAC" w:rsidP="009C6BAC">
      <w:pPr>
        <w:tabs>
          <w:tab w:val="left" w:pos="540"/>
        </w:tabs>
        <w:spacing w:after="0" w:line="240" w:lineRule="auto"/>
        <w:jc w:val="right"/>
        <w:rPr>
          <w:rFonts w:asciiTheme="majorHAnsi" w:hAnsiTheme="majorHAnsi" w:cstheme="majorHAnsi"/>
          <w:sz w:val="22"/>
          <w:szCs w:val="22"/>
        </w:rPr>
      </w:pPr>
      <w:bookmarkStart w:id="7" w:name="_Hlk192677070"/>
      <w:r w:rsidRPr="00E6069F">
        <w:rPr>
          <w:rFonts w:asciiTheme="majorHAnsi" w:hAnsiTheme="majorHAnsi" w:cstheme="majorHAnsi"/>
          <w:sz w:val="22"/>
          <w:szCs w:val="22"/>
        </w:rPr>
        <w:t>2 lentelė</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4284"/>
        <w:gridCol w:w="834"/>
        <w:gridCol w:w="869"/>
        <w:gridCol w:w="1720"/>
        <w:gridCol w:w="1820"/>
      </w:tblGrid>
      <w:tr w:rsidR="00EA037B" w:rsidRPr="00E6069F" w14:paraId="48B474F7" w14:textId="77777777" w:rsidTr="00FF34B0">
        <w:trPr>
          <w:trHeight w:val="516"/>
        </w:trPr>
        <w:tc>
          <w:tcPr>
            <w:tcW w:w="330" w:type="pct"/>
            <w:tcBorders>
              <w:top w:val="single" w:sz="4" w:space="0" w:color="auto"/>
              <w:left w:val="single" w:sz="4" w:space="0" w:color="auto"/>
              <w:bottom w:val="single" w:sz="4" w:space="0" w:color="auto"/>
              <w:right w:val="single" w:sz="4" w:space="0" w:color="auto"/>
            </w:tcBorders>
          </w:tcPr>
          <w:bookmarkEnd w:id="7"/>
          <w:p w14:paraId="2007BBFD" w14:textId="77777777" w:rsidR="009C6BAC" w:rsidRPr="00E6069F" w:rsidRDefault="009C6BAC" w:rsidP="00601B6C">
            <w:pPr>
              <w:spacing w:after="0" w:line="240" w:lineRule="auto"/>
              <w:jc w:val="center"/>
              <w:rPr>
                <w:rFonts w:asciiTheme="majorHAnsi" w:hAnsiTheme="majorHAnsi" w:cstheme="majorHAnsi"/>
                <w:b/>
                <w:sz w:val="22"/>
                <w:szCs w:val="22"/>
                <w:lang w:eastAsia="en-US"/>
              </w:rPr>
            </w:pPr>
            <w:r w:rsidRPr="00E6069F">
              <w:rPr>
                <w:rFonts w:asciiTheme="majorHAnsi" w:hAnsiTheme="majorHAnsi" w:cstheme="majorHAnsi"/>
                <w:b/>
                <w:sz w:val="22"/>
                <w:szCs w:val="22"/>
                <w:lang w:eastAsia="en-US"/>
              </w:rPr>
              <w:t>Eil. Nr.</w:t>
            </w:r>
          </w:p>
        </w:tc>
        <w:tc>
          <w:tcPr>
            <w:tcW w:w="2100" w:type="pct"/>
            <w:tcBorders>
              <w:top w:val="single" w:sz="4" w:space="0" w:color="auto"/>
              <w:left w:val="single" w:sz="4" w:space="0" w:color="auto"/>
              <w:bottom w:val="single" w:sz="4" w:space="0" w:color="auto"/>
              <w:right w:val="single" w:sz="4" w:space="0" w:color="auto"/>
            </w:tcBorders>
            <w:vAlign w:val="center"/>
          </w:tcPr>
          <w:p w14:paraId="63C3AEDA" w14:textId="77777777" w:rsidR="009C6BAC" w:rsidRPr="00E6069F" w:rsidRDefault="009C6BAC" w:rsidP="00601B6C">
            <w:pPr>
              <w:spacing w:after="0" w:line="240" w:lineRule="auto"/>
              <w:jc w:val="center"/>
              <w:rPr>
                <w:rFonts w:asciiTheme="majorHAnsi" w:hAnsiTheme="majorHAnsi" w:cstheme="majorHAnsi"/>
                <w:b/>
                <w:sz w:val="22"/>
                <w:szCs w:val="22"/>
                <w:lang w:eastAsia="en-US"/>
              </w:rPr>
            </w:pPr>
            <w:r w:rsidRPr="00E6069F">
              <w:rPr>
                <w:rFonts w:asciiTheme="majorHAnsi" w:hAnsiTheme="majorHAnsi" w:cstheme="majorHAnsi"/>
                <w:b/>
                <w:sz w:val="22"/>
                <w:szCs w:val="22"/>
                <w:lang w:eastAsia="en-US"/>
              </w:rPr>
              <w:t>Pavadinimas</w:t>
            </w:r>
          </w:p>
        </w:tc>
        <w:tc>
          <w:tcPr>
            <w:tcW w:w="409" w:type="pct"/>
            <w:tcBorders>
              <w:top w:val="single" w:sz="4" w:space="0" w:color="auto"/>
              <w:left w:val="single" w:sz="4" w:space="0" w:color="auto"/>
              <w:bottom w:val="single" w:sz="4" w:space="0" w:color="auto"/>
              <w:right w:val="single" w:sz="4" w:space="0" w:color="auto"/>
            </w:tcBorders>
            <w:vAlign w:val="center"/>
          </w:tcPr>
          <w:p w14:paraId="6517C825" w14:textId="77777777" w:rsidR="009C6BAC" w:rsidRPr="00E6069F" w:rsidRDefault="009C6BAC" w:rsidP="00601B6C">
            <w:pPr>
              <w:spacing w:after="0" w:line="240" w:lineRule="auto"/>
              <w:jc w:val="center"/>
              <w:rPr>
                <w:rFonts w:asciiTheme="majorHAnsi" w:hAnsiTheme="majorHAnsi" w:cstheme="majorHAnsi"/>
                <w:b/>
                <w:sz w:val="22"/>
                <w:szCs w:val="22"/>
                <w:lang w:eastAsia="en-US"/>
              </w:rPr>
            </w:pPr>
            <w:r w:rsidRPr="00E6069F">
              <w:rPr>
                <w:rFonts w:asciiTheme="majorHAnsi" w:hAnsiTheme="majorHAnsi" w:cstheme="majorHAnsi"/>
                <w:b/>
                <w:sz w:val="22"/>
                <w:szCs w:val="22"/>
                <w:lang w:eastAsia="en-US"/>
              </w:rPr>
              <w:t>Mato vnt.</w:t>
            </w:r>
          </w:p>
        </w:tc>
        <w:tc>
          <w:tcPr>
            <w:tcW w:w="426" w:type="pct"/>
            <w:tcBorders>
              <w:top w:val="single" w:sz="4" w:space="0" w:color="auto"/>
              <w:left w:val="single" w:sz="4" w:space="0" w:color="auto"/>
              <w:bottom w:val="single" w:sz="4" w:space="0" w:color="auto"/>
              <w:right w:val="single" w:sz="4" w:space="0" w:color="auto"/>
            </w:tcBorders>
            <w:vAlign w:val="center"/>
          </w:tcPr>
          <w:p w14:paraId="5C66234F" w14:textId="53ED1C6C" w:rsidR="009C6BAC" w:rsidRPr="00E6069F" w:rsidRDefault="002E75C7" w:rsidP="00601B6C">
            <w:pPr>
              <w:spacing w:after="0" w:line="240" w:lineRule="auto"/>
              <w:jc w:val="center"/>
              <w:rPr>
                <w:rFonts w:asciiTheme="majorHAnsi" w:hAnsiTheme="majorHAnsi" w:cstheme="majorHAnsi"/>
                <w:b/>
                <w:sz w:val="22"/>
                <w:szCs w:val="22"/>
                <w:lang w:eastAsia="en-US"/>
              </w:rPr>
            </w:pPr>
            <w:r w:rsidRPr="00E6069F">
              <w:rPr>
                <w:rFonts w:asciiTheme="majorHAnsi" w:hAnsiTheme="majorHAnsi" w:cstheme="majorHAnsi"/>
                <w:b/>
                <w:sz w:val="22"/>
                <w:szCs w:val="22"/>
                <w:lang w:eastAsia="en-US"/>
              </w:rPr>
              <w:t>Kiekis</w:t>
            </w:r>
          </w:p>
        </w:tc>
        <w:tc>
          <w:tcPr>
            <w:tcW w:w="843" w:type="pct"/>
            <w:tcBorders>
              <w:top w:val="single" w:sz="4" w:space="0" w:color="auto"/>
              <w:left w:val="single" w:sz="4" w:space="0" w:color="auto"/>
              <w:bottom w:val="single" w:sz="4" w:space="0" w:color="auto"/>
              <w:right w:val="single" w:sz="4" w:space="0" w:color="auto"/>
            </w:tcBorders>
            <w:vAlign w:val="center"/>
          </w:tcPr>
          <w:p w14:paraId="55656ECE" w14:textId="54BC1428" w:rsidR="009C6BAC" w:rsidRPr="00E6069F" w:rsidRDefault="002E75C7" w:rsidP="00601B6C">
            <w:pPr>
              <w:spacing w:after="0" w:line="240" w:lineRule="auto"/>
              <w:jc w:val="center"/>
              <w:rPr>
                <w:rFonts w:asciiTheme="majorHAnsi" w:hAnsiTheme="majorHAnsi" w:cstheme="majorHAnsi"/>
                <w:b/>
                <w:sz w:val="22"/>
                <w:szCs w:val="22"/>
                <w:lang w:eastAsia="en-US"/>
              </w:rPr>
            </w:pPr>
            <w:r w:rsidRPr="00E6069F">
              <w:rPr>
                <w:rFonts w:asciiTheme="majorHAnsi" w:hAnsiTheme="majorHAnsi" w:cstheme="majorHAnsi"/>
                <w:b/>
                <w:sz w:val="22"/>
                <w:szCs w:val="22"/>
                <w:lang w:eastAsia="en-US"/>
              </w:rPr>
              <w:t xml:space="preserve">Kaina </w:t>
            </w:r>
            <w:r w:rsidR="009C6BAC" w:rsidRPr="00E6069F">
              <w:rPr>
                <w:rFonts w:asciiTheme="majorHAnsi" w:hAnsiTheme="majorHAnsi" w:cstheme="majorHAnsi"/>
                <w:b/>
                <w:sz w:val="22"/>
                <w:szCs w:val="22"/>
                <w:lang w:eastAsia="en-US"/>
              </w:rPr>
              <w:t>Eur be PVM</w:t>
            </w:r>
          </w:p>
        </w:tc>
        <w:tc>
          <w:tcPr>
            <w:tcW w:w="892" w:type="pct"/>
            <w:tcBorders>
              <w:top w:val="single" w:sz="4" w:space="0" w:color="auto"/>
              <w:left w:val="single" w:sz="4" w:space="0" w:color="auto"/>
              <w:bottom w:val="single" w:sz="4" w:space="0" w:color="auto"/>
              <w:right w:val="single" w:sz="4" w:space="0" w:color="auto"/>
            </w:tcBorders>
            <w:vAlign w:val="center"/>
          </w:tcPr>
          <w:p w14:paraId="2F58BE43" w14:textId="77777777" w:rsidR="009C6BAC" w:rsidRPr="00E6069F" w:rsidRDefault="009C6BAC" w:rsidP="00601B6C">
            <w:pPr>
              <w:spacing w:after="0" w:line="240" w:lineRule="auto"/>
              <w:jc w:val="center"/>
              <w:rPr>
                <w:rFonts w:asciiTheme="majorHAnsi" w:hAnsiTheme="majorHAnsi" w:cstheme="majorHAnsi"/>
                <w:b/>
                <w:sz w:val="22"/>
                <w:szCs w:val="22"/>
                <w:lang w:eastAsia="en-US"/>
              </w:rPr>
            </w:pPr>
            <w:r w:rsidRPr="00E6069F">
              <w:rPr>
                <w:rFonts w:asciiTheme="majorHAnsi" w:hAnsiTheme="majorHAnsi" w:cstheme="majorHAnsi"/>
                <w:b/>
                <w:sz w:val="22"/>
                <w:szCs w:val="22"/>
                <w:lang w:eastAsia="en-US"/>
              </w:rPr>
              <w:t xml:space="preserve">Suma, Eur be PVM </w:t>
            </w:r>
          </w:p>
          <w:p w14:paraId="7A87D99E" w14:textId="36173505" w:rsidR="009C6BAC" w:rsidRPr="00E6069F" w:rsidRDefault="009C6BAC" w:rsidP="00601B6C">
            <w:pPr>
              <w:spacing w:after="0" w:line="240" w:lineRule="auto"/>
              <w:jc w:val="center"/>
              <w:rPr>
                <w:rFonts w:asciiTheme="majorHAnsi" w:hAnsiTheme="majorHAnsi" w:cstheme="majorHAnsi"/>
                <w:b/>
                <w:sz w:val="22"/>
                <w:szCs w:val="22"/>
                <w:lang w:eastAsia="en-US"/>
              </w:rPr>
            </w:pPr>
            <w:r w:rsidRPr="00E6069F">
              <w:rPr>
                <w:rFonts w:asciiTheme="majorHAnsi" w:hAnsiTheme="majorHAnsi" w:cstheme="majorHAnsi"/>
                <w:b/>
                <w:sz w:val="22"/>
                <w:szCs w:val="22"/>
                <w:lang w:eastAsia="en-US"/>
              </w:rPr>
              <w:t>(4</w:t>
            </w:r>
            <w:r w:rsidR="00FE5F09">
              <w:rPr>
                <w:rFonts w:asciiTheme="majorHAnsi" w:hAnsiTheme="majorHAnsi" w:cstheme="majorHAnsi"/>
                <w:b/>
                <w:sz w:val="22"/>
                <w:szCs w:val="22"/>
                <w:lang w:eastAsia="en-US"/>
              </w:rPr>
              <w:t xml:space="preserve"> </w:t>
            </w:r>
            <w:r w:rsidRPr="00E6069F">
              <w:rPr>
                <w:rFonts w:asciiTheme="majorHAnsi" w:hAnsiTheme="majorHAnsi" w:cstheme="majorHAnsi"/>
                <w:b/>
                <w:sz w:val="22"/>
                <w:szCs w:val="22"/>
                <w:lang w:eastAsia="en-US"/>
              </w:rPr>
              <w:t>x</w:t>
            </w:r>
            <w:r w:rsidR="00FE5F09">
              <w:rPr>
                <w:rFonts w:asciiTheme="majorHAnsi" w:hAnsiTheme="majorHAnsi" w:cstheme="majorHAnsi"/>
                <w:b/>
                <w:sz w:val="22"/>
                <w:szCs w:val="22"/>
                <w:lang w:eastAsia="en-US"/>
              </w:rPr>
              <w:t xml:space="preserve"> </w:t>
            </w:r>
            <w:r w:rsidRPr="00E6069F">
              <w:rPr>
                <w:rFonts w:asciiTheme="majorHAnsi" w:hAnsiTheme="majorHAnsi" w:cstheme="majorHAnsi"/>
                <w:b/>
                <w:sz w:val="22"/>
                <w:szCs w:val="22"/>
                <w:lang w:eastAsia="en-US"/>
              </w:rPr>
              <w:t>5)</w:t>
            </w:r>
          </w:p>
        </w:tc>
      </w:tr>
      <w:tr w:rsidR="00EA037B" w:rsidRPr="00E6069F" w14:paraId="19FF1A10" w14:textId="77777777" w:rsidTr="00FF34B0">
        <w:trPr>
          <w:trHeight w:val="267"/>
        </w:trPr>
        <w:tc>
          <w:tcPr>
            <w:tcW w:w="330" w:type="pct"/>
            <w:tcBorders>
              <w:top w:val="single" w:sz="4" w:space="0" w:color="auto"/>
              <w:left w:val="single" w:sz="4" w:space="0" w:color="auto"/>
              <w:bottom w:val="single" w:sz="4" w:space="0" w:color="auto"/>
              <w:right w:val="single" w:sz="4" w:space="0" w:color="auto"/>
            </w:tcBorders>
          </w:tcPr>
          <w:p w14:paraId="4DF7F73B" w14:textId="77777777" w:rsidR="009C6BAC" w:rsidRPr="00E6069F" w:rsidRDefault="009C6BAC" w:rsidP="00601B6C">
            <w:pPr>
              <w:spacing w:after="0" w:line="240" w:lineRule="auto"/>
              <w:jc w:val="center"/>
              <w:rPr>
                <w:rFonts w:asciiTheme="majorHAnsi" w:hAnsiTheme="majorHAnsi" w:cstheme="majorHAnsi"/>
                <w:b/>
                <w:i/>
                <w:sz w:val="22"/>
                <w:szCs w:val="22"/>
                <w:lang w:eastAsia="en-US"/>
              </w:rPr>
            </w:pPr>
            <w:r w:rsidRPr="00E6069F">
              <w:rPr>
                <w:rFonts w:asciiTheme="majorHAnsi" w:hAnsiTheme="majorHAnsi" w:cstheme="majorHAnsi"/>
                <w:b/>
                <w:i/>
                <w:sz w:val="22"/>
                <w:szCs w:val="22"/>
                <w:lang w:eastAsia="en-US"/>
              </w:rPr>
              <w:t>1</w:t>
            </w:r>
          </w:p>
        </w:tc>
        <w:tc>
          <w:tcPr>
            <w:tcW w:w="2100" w:type="pct"/>
            <w:tcBorders>
              <w:top w:val="single" w:sz="4" w:space="0" w:color="auto"/>
              <w:left w:val="single" w:sz="4" w:space="0" w:color="auto"/>
              <w:bottom w:val="single" w:sz="4" w:space="0" w:color="auto"/>
              <w:right w:val="single" w:sz="4" w:space="0" w:color="auto"/>
            </w:tcBorders>
            <w:vAlign w:val="center"/>
          </w:tcPr>
          <w:p w14:paraId="3CD4618F" w14:textId="77777777" w:rsidR="009C6BAC" w:rsidRPr="00E6069F" w:rsidRDefault="009C6BAC" w:rsidP="00601B6C">
            <w:pPr>
              <w:spacing w:after="0" w:line="240" w:lineRule="auto"/>
              <w:jc w:val="center"/>
              <w:rPr>
                <w:rFonts w:asciiTheme="majorHAnsi" w:hAnsiTheme="majorHAnsi" w:cstheme="majorHAnsi"/>
                <w:b/>
                <w:i/>
                <w:sz w:val="22"/>
                <w:szCs w:val="22"/>
                <w:lang w:eastAsia="en-US"/>
              </w:rPr>
            </w:pPr>
            <w:r w:rsidRPr="00E6069F">
              <w:rPr>
                <w:rFonts w:asciiTheme="majorHAnsi" w:hAnsiTheme="majorHAnsi" w:cstheme="majorHAnsi"/>
                <w:b/>
                <w:i/>
                <w:sz w:val="22"/>
                <w:szCs w:val="22"/>
                <w:lang w:eastAsia="en-US"/>
              </w:rPr>
              <w:t>2</w:t>
            </w:r>
          </w:p>
        </w:tc>
        <w:tc>
          <w:tcPr>
            <w:tcW w:w="409" w:type="pct"/>
            <w:tcBorders>
              <w:top w:val="single" w:sz="4" w:space="0" w:color="auto"/>
              <w:left w:val="single" w:sz="4" w:space="0" w:color="auto"/>
              <w:bottom w:val="single" w:sz="4" w:space="0" w:color="auto"/>
              <w:right w:val="single" w:sz="4" w:space="0" w:color="auto"/>
            </w:tcBorders>
            <w:vAlign w:val="center"/>
          </w:tcPr>
          <w:p w14:paraId="3AAF7D99" w14:textId="77777777" w:rsidR="009C6BAC" w:rsidRPr="00E6069F" w:rsidRDefault="009C6BAC" w:rsidP="00601B6C">
            <w:pPr>
              <w:spacing w:after="0" w:line="240" w:lineRule="auto"/>
              <w:jc w:val="center"/>
              <w:rPr>
                <w:rFonts w:asciiTheme="majorHAnsi" w:hAnsiTheme="majorHAnsi" w:cstheme="majorHAnsi"/>
                <w:b/>
                <w:i/>
                <w:sz w:val="22"/>
                <w:szCs w:val="22"/>
                <w:lang w:eastAsia="en-US"/>
              </w:rPr>
            </w:pPr>
            <w:r w:rsidRPr="00E6069F">
              <w:rPr>
                <w:rFonts w:asciiTheme="majorHAnsi" w:hAnsiTheme="majorHAnsi" w:cstheme="majorHAnsi"/>
                <w:b/>
                <w:i/>
                <w:sz w:val="22"/>
                <w:szCs w:val="22"/>
                <w:lang w:eastAsia="en-US"/>
              </w:rPr>
              <w:t>3</w:t>
            </w:r>
          </w:p>
        </w:tc>
        <w:tc>
          <w:tcPr>
            <w:tcW w:w="426" w:type="pct"/>
            <w:tcBorders>
              <w:top w:val="single" w:sz="4" w:space="0" w:color="auto"/>
              <w:left w:val="single" w:sz="4" w:space="0" w:color="auto"/>
              <w:bottom w:val="single" w:sz="4" w:space="0" w:color="auto"/>
              <w:right w:val="single" w:sz="4" w:space="0" w:color="auto"/>
            </w:tcBorders>
            <w:vAlign w:val="center"/>
          </w:tcPr>
          <w:p w14:paraId="79721777" w14:textId="77777777" w:rsidR="009C6BAC" w:rsidRPr="00E6069F" w:rsidRDefault="009C6BAC" w:rsidP="00601B6C">
            <w:pPr>
              <w:spacing w:after="0" w:line="240" w:lineRule="auto"/>
              <w:jc w:val="center"/>
              <w:rPr>
                <w:rFonts w:asciiTheme="majorHAnsi" w:hAnsiTheme="majorHAnsi" w:cstheme="majorHAnsi"/>
                <w:b/>
                <w:i/>
                <w:sz w:val="22"/>
                <w:szCs w:val="22"/>
                <w:lang w:eastAsia="en-US"/>
              </w:rPr>
            </w:pPr>
            <w:r w:rsidRPr="00E6069F">
              <w:rPr>
                <w:rFonts w:asciiTheme="majorHAnsi" w:hAnsiTheme="majorHAnsi" w:cstheme="majorHAnsi"/>
                <w:b/>
                <w:i/>
                <w:sz w:val="22"/>
                <w:szCs w:val="22"/>
                <w:lang w:eastAsia="en-US"/>
              </w:rPr>
              <w:t>4</w:t>
            </w:r>
          </w:p>
        </w:tc>
        <w:tc>
          <w:tcPr>
            <w:tcW w:w="843" w:type="pct"/>
            <w:tcBorders>
              <w:top w:val="single" w:sz="4" w:space="0" w:color="auto"/>
              <w:left w:val="single" w:sz="4" w:space="0" w:color="auto"/>
              <w:bottom w:val="single" w:sz="4" w:space="0" w:color="auto"/>
              <w:right w:val="single" w:sz="4" w:space="0" w:color="auto"/>
            </w:tcBorders>
            <w:vAlign w:val="center"/>
          </w:tcPr>
          <w:p w14:paraId="28FB3BF9" w14:textId="77777777" w:rsidR="009C6BAC" w:rsidRPr="00E6069F" w:rsidRDefault="009C6BAC" w:rsidP="00601B6C">
            <w:pPr>
              <w:spacing w:after="0" w:line="240" w:lineRule="auto"/>
              <w:jc w:val="center"/>
              <w:rPr>
                <w:rFonts w:asciiTheme="majorHAnsi" w:hAnsiTheme="majorHAnsi" w:cstheme="majorHAnsi"/>
                <w:b/>
                <w:i/>
                <w:sz w:val="22"/>
                <w:szCs w:val="22"/>
                <w:lang w:eastAsia="en-US"/>
              </w:rPr>
            </w:pPr>
            <w:r w:rsidRPr="00E6069F">
              <w:rPr>
                <w:rFonts w:asciiTheme="majorHAnsi" w:hAnsiTheme="majorHAnsi" w:cstheme="majorHAnsi"/>
                <w:b/>
                <w:i/>
                <w:sz w:val="22"/>
                <w:szCs w:val="22"/>
                <w:lang w:eastAsia="en-US"/>
              </w:rPr>
              <w:t>5</w:t>
            </w:r>
          </w:p>
        </w:tc>
        <w:tc>
          <w:tcPr>
            <w:tcW w:w="892" w:type="pct"/>
            <w:tcBorders>
              <w:top w:val="single" w:sz="4" w:space="0" w:color="auto"/>
              <w:left w:val="single" w:sz="4" w:space="0" w:color="auto"/>
              <w:bottom w:val="single" w:sz="4" w:space="0" w:color="auto"/>
              <w:right w:val="single" w:sz="4" w:space="0" w:color="auto"/>
            </w:tcBorders>
            <w:vAlign w:val="center"/>
          </w:tcPr>
          <w:p w14:paraId="49389028" w14:textId="77777777" w:rsidR="009C6BAC" w:rsidRPr="00E6069F" w:rsidRDefault="009C6BAC" w:rsidP="00601B6C">
            <w:pPr>
              <w:spacing w:after="0" w:line="240" w:lineRule="auto"/>
              <w:jc w:val="center"/>
              <w:rPr>
                <w:rFonts w:asciiTheme="majorHAnsi" w:hAnsiTheme="majorHAnsi" w:cstheme="majorHAnsi"/>
                <w:b/>
                <w:i/>
                <w:sz w:val="22"/>
                <w:szCs w:val="22"/>
                <w:lang w:eastAsia="en-US"/>
              </w:rPr>
            </w:pPr>
            <w:r w:rsidRPr="00E6069F">
              <w:rPr>
                <w:rFonts w:asciiTheme="majorHAnsi" w:hAnsiTheme="majorHAnsi" w:cstheme="majorHAnsi"/>
                <w:b/>
                <w:i/>
                <w:sz w:val="22"/>
                <w:szCs w:val="22"/>
                <w:lang w:eastAsia="en-US"/>
              </w:rPr>
              <w:t>6</w:t>
            </w:r>
          </w:p>
        </w:tc>
      </w:tr>
      <w:tr w:rsidR="00EA037B" w:rsidRPr="00E6069F" w14:paraId="774F3FCA" w14:textId="77777777" w:rsidTr="00FF34B0">
        <w:trPr>
          <w:trHeight w:val="516"/>
        </w:trPr>
        <w:tc>
          <w:tcPr>
            <w:tcW w:w="330" w:type="pct"/>
            <w:tcBorders>
              <w:top w:val="single" w:sz="4" w:space="0" w:color="auto"/>
              <w:left w:val="single" w:sz="4" w:space="0" w:color="auto"/>
              <w:bottom w:val="single" w:sz="4" w:space="0" w:color="auto"/>
              <w:right w:val="single" w:sz="4" w:space="0" w:color="auto"/>
            </w:tcBorders>
            <w:vAlign w:val="center"/>
          </w:tcPr>
          <w:p w14:paraId="0E9BF46B" w14:textId="4AB4D13B" w:rsidR="004951E5" w:rsidRPr="00E6069F" w:rsidRDefault="00CF58D0" w:rsidP="00601B6C">
            <w:pPr>
              <w:spacing w:after="0" w:line="240" w:lineRule="auto"/>
              <w:jc w:val="center"/>
              <w:rPr>
                <w:rFonts w:asciiTheme="majorHAnsi" w:hAnsiTheme="majorHAnsi" w:cstheme="majorHAnsi"/>
                <w:sz w:val="22"/>
                <w:szCs w:val="22"/>
              </w:rPr>
            </w:pPr>
            <w:r w:rsidRPr="00E6069F">
              <w:rPr>
                <w:rFonts w:asciiTheme="majorHAnsi" w:hAnsiTheme="majorHAnsi" w:cstheme="majorHAnsi"/>
                <w:sz w:val="22"/>
                <w:szCs w:val="22"/>
              </w:rPr>
              <w:t>1</w:t>
            </w:r>
            <w:r w:rsidR="004951E5" w:rsidRPr="00E6069F">
              <w:rPr>
                <w:rFonts w:asciiTheme="majorHAnsi" w:hAnsiTheme="majorHAnsi" w:cstheme="majorHAnsi"/>
                <w:sz w:val="22"/>
                <w:szCs w:val="22"/>
              </w:rPr>
              <w:t>.</w:t>
            </w:r>
          </w:p>
        </w:tc>
        <w:tc>
          <w:tcPr>
            <w:tcW w:w="2100" w:type="pct"/>
            <w:tcBorders>
              <w:top w:val="single" w:sz="4" w:space="0" w:color="auto"/>
              <w:left w:val="single" w:sz="4" w:space="0" w:color="auto"/>
              <w:bottom w:val="single" w:sz="4" w:space="0" w:color="auto"/>
              <w:right w:val="single" w:sz="4" w:space="0" w:color="auto"/>
            </w:tcBorders>
            <w:vAlign w:val="center"/>
          </w:tcPr>
          <w:p w14:paraId="47D90BAA" w14:textId="0F6C8628" w:rsidR="007167ED" w:rsidRPr="007167ED" w:rsidRDefault="007167ED" w:rsidP="003A10AC">
            <w:pPr>
              <w:spacing w:after="0" w:line="240" w:lineRule="auto"/>
              <w:jc w:val="both"/>
              <w:rPr>
                <w:rFonts w:ascii="Calibri Light" w:eastAsia="Calibri" w:hAnsi="Calibri Light" w:cs="Calibri Light"/>
                <w:b/>
                <w:bCs/>
                <w:sz w:val="22"/>
                <w:szCs w:val="22"/>
                <w:lang w:eastAsia="en-US"/>
              </w:rPr>
            </w:pPr>
            <w:r w:rsidRPr="007167ED">
              <w:rPr>
                <w:rFonts w:ascii="Calibri Light" w:eastAsia="Calibri" w:hAnsi="Calibri Light" w:cs="Calibri Light"/>
                <w:b/>
                <w:bCs/>
                <w:sz w:val="22"/>
                <w:szCs w:val="22"/>
                <w:lang w:eastAsia="en-US"/>
              </w:rPr>
              <w:t>Nuotekų siurbliai</w:t>
            </w:r>
          </w:p>
          <w:p w14:paraId="0FFC740E" w14:textId="33D00ED8" w:rsidR="00920E97" w:rsidRPr="00456384" w:rsidRDefault="007167ED" w:rsidP="003A10AC">
            <w:pPr>
              <w:spacing w:after="0" w:line="240" w:lineRule="auto"/>
              <w:jc w:val="both"/>
              <w:rPr>
                <w:rFonts w:asciiTheme="majorHAnsi" w:hAnsiTheme="majorHAnsi" w:cstheme="majorHAnsi"/>
                <w:i/>
                <w:iCs/>
                <w:sz w:val="22"/>
                <w:szCs w:val="22"/>
              </w:rPr>
            </w:pPr>
            <w:r w:rsidRPr="00456384">
              <w:rPr>
                <w:rFonts w:ascii="Calibri Light" w:eastAsia="Calibri" w:hAnsi="Calibri Light" w:cs="Calibri Light"/>
                <w:i/>
                <w:iCs/>
                <w:sz w:val="22"/>
                <w:szCs w:val="22"/>
                <w:lang w:eastAsia="en-US"/>
              </w:rPr>
              <w:t>(</w:t>
            </w:r>
            <w:r w:rsidRPr="00456384">
              <w:rPr>
                <w:rFonts w:ascii="Calibri Light" w:eastAsia="Calibri" w:hAnsi="Calibri Light" w:cs="Calibri Light"/>
                <w:i/>
                <w:iCs/>
                <w:sz w:val="22"/>
                <w:szCs w:val="22"/>
                <w:lang w:eastAsia="en-US"/>
              </w:rPr>
              <w:t xml:space="preserve">Siurblio tipas – </w:t>
            </w:r>
            <w:r w:rsidRPr="00456384">
              <w:rPr>
                <w:rFonts w:ascii="Calibri Light" w:eastAsia="Calibri" w:hAnsi="Calibri Light" w:cs="Calibri Light"/>
                <w:i/>
                <w:iCs/>
                <w:sz w:val="22"/>
                <w:szCs w:val="22"/>
              </w:rPr>
              <w:t>panardinamas nuotekų siurblys</w:t>
            </w:r>
            <w:r w:rsidR="00956710" w:rsidRPr="00456384">
              <w:rPr>
                <w:rFonts w:ascii="Calibri Light" w:eastAsia="Calibri" w:hAnsi="Calibri Light" w:cs="Calibri Light"/>
                <w:i/>
                <w:iCs/>
                <w:sz w:val="22"/>
                <w:szCs w:val="22"/>
              </w:rPr>
              <w:t xml:space="preserve">, </w:t>
            </w:r>
            <w:r w:rsidR="00956710" w:rsidRPr="00456384">
              <w:rPr>
                <w:rFonts w:ascii="Calibri Light" w:eastAsia="Calibri" w:hAnsi="Calibri Light" w:cs="Calibri Light"/>
                <w:i/>
                <w:iCs/>
                <w:sz w:val="22"/>
                <w:szCs w:val="22"/>
                <w:lang w:eastAsia="en-US"/>
              </w:rPr>
              <w:t>nominalus našumas ne mažiau kaip 23 L/s,</w:t>
            </w:r>
            <w:r w:rsidR="00956710" w:rsidRPr="00456384">
              <w:rPr>
                <w:rFonts w:ascii="Calibri Light" w:eastAsia="Calibri" w:hAnsi="Calibri Light" w:cs="Calibri Light"/>
                <w:i/>
                <w:iCs/>
                <w:sz w:val="22"/>
                <w:szCs w:val="22"/>
              </w:rPr>
              <w:t xml:space="preserve"> </w:t>
            </w:r>
            <w:r w:rsidRPr="00456384">
              <w:rPr>
                <w:rFonts w:ascii="Calibri Light" w:eastAsia="Calibri" w:hAnsi="Calibri Light" w:cs="Calibri Light"/>
                <w:i/>
                <w:iCs/>
                <w:sz w:val="22"/>
                <w:szCs w:val="22"/>
              </w:rPr>
              <w:t>)</w:t>
            </w:r>
          </w:p>
        </w:tc>
        <w:tc>
          <w:tcPr>
            <w:tcW w:w="409" w:type="pct"/>
            <w:tcBorders>
              <w:top w:val="single" w:sz="4" w:space="0" w:color="auto"/>
              <w:left w:val="single" w:sz="4" w:space="0" w:color="auto"/>
              <w:bottom w:val="single" w:sz="4" w:space="0" w:color="auto"/>
              <w:right w:val="single" w:sz="4" w:space="0" w:color="auto"/>
            </w:tcBorders>
            <w:vAlign w:val="center"/>
          </w:tcPr>
          <w:p w14:paraId="62FD05FD" w14:textId="47059996" w:rsidR="004951E5" w:rsidRPr="00E6069F" w:rsidRDefault="00920E97" w:rsidP="00601B6C">
            <w:pPr>
              <w:spacing w:after="0" w:line="240" w:lineRule="auto"/>
              <w:jc w:val="center"/>
              <w:rPr>
                <w:rFonts w:asciiTheme="majorHAnsi" w:hAnsiTheme="majorHAnsi" w:cstheme="majorHAnsi"/>
                <w:sz w:val="22"/>
                <w:szCs w:val="22"/>
                <w:lang w:eastAsia="en-US"/>
              </w:rPr>
            </w:pPr>
            <w:r>
              <w:rPr>
                <w:rFonts w:asciiTheme="majorHAnsi" w:hAnsiTheme="majorHAnsi" w:cstheme="majorHAnsi"/>
                <w:sz w:val="22"/>
                <w:szCs w:val="22"/>
                <w:lang w:eastAsia="en-US"/>
              </w:rPr>
              <w:t>vnt.</w:t>
            </w:r>
          </w:p>
        </w:tc>
        <w:tc>
          <w:tcPr>
            <w:tcW w:w="426" w:type="pct"/>
            <w:tcBorders>
              <w:top w:val="single" w:sz="4" w:space="0" w:color="auto"/>
              <w:left w:val="single" w:sz="4" w:space="0" w:color="auto"/>
              <w:bottom w:val="single" w:sz="4" w:space="0" w:color="auto"/>
              <w:right w:val="single" w:sz="4" w:space="0" w:color="auto"/>
            </w:tcBorders>
            <w:vAlign w:val="center"/>
          </w:tcPr>
          <w:p w14:paraId="1FDBB100" w14:textId="55AAB7D1" w:rsidR="004951E5" w:rsidRPr="00E6069F" w:rsidRDefault="007167ED" w:rsidP="00601B6C">
            <w:pPr>
              <w:spacing w:after="0" w:line="240" w:lineRule="auto"/>
              <w:jc w:val="center"/>
              <w:rPr>
                <w:rFonts w:asciiTheme="majorHAnsi" w:hAnsiTheme="majorHAnsi" w:cstheme="majorHAnsi"/>
                <w:sz w:val="22"/>
                <w:szCs w:val="22"/>
                <w:lang w:eastAsia="en-US"/>
              </w:rPr>
            </w:pPr>
            <w:r>
              <w:rPr>
                <w:rFonts w:asciiTheme="majorHAnsi" w:hAnsiTheme="majorHAnsi" w:cstheme="majorHAnsi"/>
                <w:sz w:val="22"/>
                <w:szCs w:val="22"/>
                <w:lang w:eastAsia="en-US"/>
              </w:rPr>
              <w:t>2</w:t>
            </w:r>
          </w:p>
        </w:tc>
        <w:tc>
          <w:tcPr>
            <w:tcW w:w="843" w:type="pct"/>
            <w:tcBorders>
              <w:top w:val="single" w:sz="4" w:space="0" w:color="auto"/>
              <w:left w:val="single" w:sz="4" w:space="0" w:color="auto"/>
              <w:bottom w:val="single" w:sz="4" w:space="0" w:color="auto"/>
              <w:right w:val="single" w:sz="4" w:space="0" w:color="auto"/>
            </w:tcBorders>
            <w:vAlign w:val="center"/>
          </w:tcPr>
          <w:p w14:paraId="4A220AAA" w14:textId="77777777" w:rsidR="004951E5" w:rsidRPr="00E6069F" w:rsidRDefault="004951E5" w:rsidP="00601B6C">
            <w:pPr>
              <w:spacing w:after="0" w:line="240" w:lineRule="auto"/>
              <w:rPr>
                <w:rFonts w:asciiTheme="majorHAnsi" w:hAnsiTheme="majorHAnsi" w:cstheme="majorHAnsi"/>
                <w:sz w:val="22"/>
                <w:szCs w:val="22"/>
                <w:lang w:eastAsia="en-US"/>
              </w:rPr>
            </w:pPr>
          </w:p>
        </w:tc>
        <w:tc>
          <w:tcPr>
            <w:tcW w:w="892" w:type="pct"/>
            <w:tcBorders>
              <w:top w:val="single" w:sz="4" w:space="0" w:color="auto"/>
              <w:left w:val="single" w:sz="4" w:space="0" w:color="auto"/>
              <w:bottom w:val="single" w:sz="4" w:space="0" w:color="auto"/>
              <w:right w:val="single" w:sz="4" w:space="0" w:color="auto"/>
            </w:tcBorders>
            <w:vAlign w:val="center"/>
          </w:tcPr>
          <w:p w14:paraId="17000868" w14:textId="77777777" w:rsidR="004951E5" w:rsidRPr="00E6069F" w:rsidRDefault="004951E5" w:rsidP="00601B6C">
            <w:pPr>
              <w:spacing w:after="0" w:line="240" w:lineRule="auto"/>
              <w:rPr>
                <w:rFonts w:asciiTheme="majorHAnsi" w:hAnsiTheme="majorHAnsi" w:cstheme="majorHAnsi"/>
                <w:sz w:val="22"/>
                <w:szCs w:val="22"/>
                <w:lang w:eastAsia="en-US"/>
              </w:rPr>
            </w:pPr>
          </w:p>
        </w:tc>
      </w:tr>
      <w:tr w:rsidR="007167ED" w:rsidRPr="00E6069F" w14:paraId="3FA280F0" w14:textId="77777777" w:rsidTr="00FF34B0">
        <w:trPr>
          <w:trHeight w:val="516"/>
        </w:trPr>
        <w:tc>
          <w:tcPr>
            <w:tcW w:w="330" w:type="pct"/>
            <w:tcBorders>
              <w:top w:val="single" w:sz="4" w:space="0" w:color="auto"/>
              <w:left w:val="single" w:sz="4" w:space="0" w:color="auto"/>
              <w:bottom w:val="single" w:sz="4" w:space="0" w:color="auto"/>
              <w:right w:val="single" w:sz="4" w:space="0" w:color="auto"/>
            </w:tcBorders>
            <w:vAlign w:val="center"/>
          </w:tcPr>
          <w:p w14:paraId="7239DA8F" w14:textId="7695E9D8" w:rsidR="007167ED" w:rsidRPr="00E6069F" w:rsidRDefault="007167ED" w:rsidP="00601B6C">
            <w:pPr>
              <w:spacing w:after="0" w:line="240" w:lineRule="auto"/>
              <w:jc w:val="center"/>
              <w:rPr>
                <w:rFonts w:asciiTheme="majorHAnsi" w:hAnsiTheme="majorHAnsi" w:cstheme="majorHAnsi"/>
                <w:sz w:val="22"/>
                <w:szCs w:val="22"/>
              </w:rPr>
            </w:pPr>
            <w:r>
              <w:rPr>
                <w:rFonts w:asciiTheme="majorHAnsi" w:hAnsiTheme="majorHAnsi" w:cstheme="majorHAnsi"/>
                <w:sz w:val="22"/>
                <w:szCs w:val="22"/>
              </w:rPr>
              <w:t>2.</w:t>
            </w:r>
          </w:p>
        </w:tc>
        <w:tc>
          <w:tcPr>
            <w:tcW w:w="2100" w:type="pct"/>
            <w:tcBorders>
              <w:top w:val="single" w:sz="4" w:space="0" w:color="auto"/>
              <w:left w:val="single" w:sz="4" w:space="0" w:color="auto"/>
              <w:bottom w:val="single" w:sz="4" w:space="0" w:color="auto"/>
              <w:right w:val="single" w:sz="4" w:space="0" w:color="auto"/>
            </w:tcBorders>
            <w:vAlign w:val="center"/>
          </w:tcPr>
          <w:p w14:paraId="7750E6F8" w14:textId="77777777" w:rsidR="007167ED" w:rsidRPr="007167ED" w:rsidRDefault="007167ED" w:rsidP="007167ED">
            <w:pPr>
              <w:spacing w:after="0" w:line="240" w:lineRule="auto"/>
              <w:jc w:val="both"/>
              <w:rPr>
                <w:rFonts w:ascii="Calibri Light" w:eastAsia="Calibri" w:hAnsi="Calibri Light" w:cs="Calibri Light"/>
                <w:b/>
                <w:bCs/>
                <w:sz w:val="22"/>
                <w:szCs w:val="22"/>
                <w:lang w:eastAsia="en-US"/>
              </w:rPr>
            </w:pPr>
            <w:r w:rsidRPr="007167ED">
              <w:rPr>
                <w:rFonts w:ascii="Calibri Light" w:eastAsia="Calibri" w:hAnsi="Calibri Light" w:cs="Calibri Light"/>
                <w:b/>
                <w:bCs/>
                <w:sz w:val="22"/>
                <w:szCs w:val="22"/>
                <w:lang w:eastAsia="en-US"/>
              </w:rPr>
              <w:t>Nuotekų siurbliai</w:t>
            </w:r>
          </w:p>
          <w:p w14:paraId="3082828E" w14:textId="11CEAEB0" w:rsidR="007167ED" w:rsidRPr="00456384" w:rsidRDefault="007167ED" w:rsidP="007167ED">
            <w:pPr>
              <w:spacing w:after="0" w:line="240" w:lineRule="auto"/>
              <w:jc w:val="both"/>
              <w:rPr>
                <w:rFonts w:ascii="Calibri Light" w:eastAsia="Calibri" w:hAnsi="Calibri Light" w:cs="Calibri Light"/>
                <w:i/>
                <w:iCs/>
                <w:sz w:val="22"/>
                <w:szCs w:val="22"/>
                <w:lang w:eastAsia="en-US"/>
              </w:rPr>
            </w:pPr>
            <w:r w:rsidRPr="00456384">
              <w:rPr>
                <w:rFonts w:ascii="Calibri Light" w:eastAsia="Calibri" w:hAnsi="Calibri Light" w:cs="Calibri Light"/>
                <w:i/>
                <w:iCs/>
                <w:sz w:val="22"/>
                <w:szCs w:val="22"/>
                <w:lang w:eastAsia="en-US"/>
              </w:rPr>
              <w:t>(Siurblio tipas – panardinamas nuotekų siurblys</w:t>
            </w:r>
            <w:r w:rsidR="00FF34B0" w:rsidRPr="00456384">
              <w:rPr>
                <w:rFonts w:ascii="Calibri Light" w:eastAsia="Calibri" w:hAnsi="Calibri Light" w:cs="Calibri Light"/>
                <w:i/>
                <w:iCs/>
                <w:sz w:val="22"/>
                <w:szCs w:val="22"/>
                <w:lang w:eastAsia="en-US"/>
              </w:rPr>
              <w:t xml:space="preserve">, </w:t>
            </w:r>
            <w:r w:rsidR="00FF34B0" w:rsidRPr="00456384">
              <w:rPr>
                <w:rFonts w:ascii="Calibri Light" w:eastAsia="Calibri" w:hAnsi="Calibri Light" w:cs="Calibri Light"/>
                <w:i/>
                <w:iCs/>
                <w:sz w:val="22"/>
                <w:szCs w:val="22"/>
                <w:lang w:eastAsia="en-US"/>
              </w:rPr>
              <w:t>nominalus našumas 14- 16 L/s</w:t>
            </w:r>
            <w:r w:rsidR="00FF34B0" w:rsidRPr="00456384">
              <w:rPr>
                <w:rFonts w:ascii="Calibri Light" w:eastAsia="Calibri" w:hAnsi="Calibri Light" w:cs="Calibri Light"/>
                <w:i/>
                <w:iCs/>
                <w:sz w:val="22"/>
                <w:szCs w:val="22"/>
                <w:lang w:eastAsia="en-US"/>
              </w:rPr>
              <w:t xml:space="preserve"> </w:t>
            </w:r>
            <w:r w:rsidRPr="00456384">
              <w:rPr>
                <w:rFonts w:ascii="Calibri Light" w:eastAsia="Calibri" w:hAnsi="Calibri Light" w:cs="Calibri Light"/>
                <w:i/>
                <w:iCs/>
                <w:sz w:val="22"/>
                <w:szCs w:val="22"/>
                <w:lang w:eastAsia="en-US"/>
              </w:rPr>
              <w:t>)</w:t>
            </w:r>
          </w:p>
        </w:tc>
        <w:tc>
          <w:tcPr>
            <w:tcW w:w="409" w:type="pct"/>
            <w:tcBorders>
              <w:top w:val="single" w:sz="4" w:space="0" w:color="auto"/>
              <w:left w:val="single" w:sz="4" w:space="0" w:color="auto"/>
              <w:bottom w:val="single" w:sz="4" w:space="0" w:color="auto"/>
              <w:right w:val="single" w:sz="4" w:space="0" w:color="auto"/>
            </w:tcBorders>
            <w:vAlign w:val="center"/>
          </w:tcPr>
          <w:p w14:paraId="19D75CED" w14:textId="0BA1173F" w:rsidR="007167ED" w:rsidRDefault="007167ED" w:rsidP="00601B6C">
            <w:pPr>
              <w:spacing w:after="0" w:line="240" w:lineRule="auto"/>
              <w:jc w:val="center"/>
              <w:rPr>
                <w:rFonts w:asciiTheme="majorHAnsi" w:hAnsiTheme="majorHAnsi" w:cstheme="majorHAnsi"/>
                <w:sz w:val="22"/>
                <w:szCs w:val="22"/>
                <w:lang w:eastAsia="en-US"/>
              </w:rPr>
            </w:pPr>
            <w:r>
              <w:rPr>
                <w:rFonts w:asciiTheme="majorHAnsi" w:hAnsiTheme="majorHAnsi" w:cstheme="majorHAnsi"/>
                <w:sz w:val="22"/>
                <w:szCs w:val="22"/>
                <w:lang w:eastAsia="en-US"/>
              </w:rPr>
              <w:t>vnt.</w:t>
            </w:r>
          </w:p>
        </w:tc>
        <w:tc>
          <w:tcPr>
            <w:tcW w:w="426" w:type="pct"/>
            <w:tcBorders>
              <w:top w:val="single" w:sz="4" w:space="0" w:color="auto"/>
              <w:left w:val="single" w:sz="4" w:space="0" w:color="auto"/>
              <w:bottom w:val="single" w:sz="4" w:space="0" w:color="auto"/>
              <w:right w:val="single" w:sz="4" w:space="0" w:color="auto"/>
            </w:tcBorders>
            <w:vAlign w:val="center"/>
          </w:tcPr>
          <w:p w14:paraId="7614B3AE" w14:textId="3E0588A7" w:rsidR="007167ED" w:rsidRDefault="007167ED" w:rsidP="00601B6C">
            <w:pPr>
              <w:spacing w:after="0" w:line="240" w:lineRule="auto"/>
              <w:jc w:val="center"/>
              <w:rPr>
                <w:rFonts w:asciiTheme="majorHAnsi" w:hAnsiTheme="majorHAnsi" w:cstheme="majorHAnsi"/>
                <w:sz w:val="22"/>
                <w:szCs w:val="22"/>
                <w:lang w:eastAsia="en-US"/>
              </w:rPr>
            </w:pPr>
            <w:r>
              <w:rPr>
                <w:rFonts w:asciiTheme="majorHAnsi" w:hAnsiTheme="majorHAnsi" w:cstheme="majorHAnsi"/>
                <w:sz w:val="22"/>
                <w:szCs w:val="22"/>
                <w:lang w:eastAsia="en-US"/>
              </w:rPr>
              <w:t>2</w:t>
            </w:r>
          </w:p>
        </w:tc>
        <w:tc>
          <w:tcPr>
            <w:tcW w:w="843" w:type="pct"/>
            <w:tcBorders>
              <w:top w:val="single" w:sz="4" w:space="0" w:color="auto"/>
              <w:left w:val="single" w:sz="4" w:space="0" w:color="auto"/>
              <w:bottom w:val="single" w:sz="4" w:space="0" w:color="auto"/>
              <w:right w:val="single" w:sz="4" w:space="0" w:color="auto"/>
            </w:tcBorders>
            <w:vAlign w:val="center"/>
          </w:tcPr>
          <w:p w14:paraId="133E1446" w14:textId="77777777" w:rsidR="007167ED" w:rsidRPr="00E6069F" w:rsidRDefault="007167ED" w:rsidP="00601B6C">
            <w:pPr>
              <w:spacing w:after="0" w:line="240" w:lineRule="auto"/>
              <w:rPr>
                <w:rFonts w:asciiTheme="majorHAnsi" w:hAnsiTheme="majorHAnsi" w:cstheme="majorHAnsi"/>
                <w:sz w:val="22"/>
                <w:szCs w:val="22"/>
                <w:lang w:eastAsia="en-US"/>
              </w:rPr>
            </w:pPr>
          </w:p>
        </w:tc>
        <w:tc>
          <w:tcPr>
            <w:tcW w:w="892" w:type="pct"/>
            <w:tcBorders>
              <w:top w:val="single" w:sz="4" w:space="0" w:color="auto"/>
              <w:left w:val="single" w:sz="4" w:space="0" w:color="auto"/>
              <w:bottom w:val="single" w:sz="4" w:space="0" w:color="auto"/>
              <w:right w:val="single" w:sz="4" w:space="0" w:color="auto"/>
            </w:tcBorders>
            <w:vAlign w:val="center"/>
          </w:tcPr>
          <w:p w14:paraId="4F9C70DC" w14:textId="77777777" w:rsidR="007167ED" w:rsidRPr="00E6069F" w:rsidRDefault="007167ED" w:rsidP="00601B6C">
            <w:pPr>
              <w:spacing w:after="0" w:line="240" w:lineRule="auto"/>
              <w:rPr>
                <w:rFonts w:asciiTheme="majorHAnsi" w:hAnsiTheme="majorHAnsi" w:cstheme="majorHAnsi"/>
                <w:sz w:val="22"/>
                <w:szCs w:val="22"/>
                <w:lang w:eastAsia="en-US"/>
              </w:rPr>
            </w:pPr>
          </w:p>
        </w:tc>
      </w:tr>
      <w:tr w:rsidR="007167ED" w:rsidRPr="00E6069F" w14:paraId="7E42E96D" w14:textId="77777777" w:rsidTr="00FF34B0">
        <w:trPr>
          <w:trHeight w:val="516"/>
        </w:trPr>
        <w:tc>
          <w:tcPr>
            <w:tcW w:w="330" w:type="pct"/>
            <w:tcBorders>
              <w:top w:val="single" w:sz="4" w:space="0" w:color="auto"/>
              <w:left w:val="single" w:sz="4" w:space="0" w:color="auto"/>
              <w:bottom w:val="single" w:sz="4" w:space="0" w:color="auto"/>
              <w:right w:val="single" w:sz="4" w:space="0" w:color="auto"/>
            </w:tcBorders>
            <w:vAlign w:val="center"/>
          </w:tcPr>
          <w:p w14:paraId="1B239140" w14:textId="557FB88B" w:rsidR="007167ED" w:rsidRPr="00E6069F" w:rsidRDefault="007167ED" w:rsidP="00601B6C">
            <w:pPr>
              <w:spacing w:after="0" w:line="240" w:lineRule="auto"/>
              <w:jc w:val="center"/>
              <w:rPr>
                <w:rFonts w:asciiTheme="majorHAnsi" w:hAnsiTheme="majorHAnsi" w:cstheme="majorHAnsi"/>
                <w:sz w:val="22"/>
                <w:szCs w:val="22"/>
              </w:rPr>
            </w:pPr>
            <w:r>
              <w:rPr>
                <w:rFonts w:asciiTheme="majorHAnsi" w:hAnsiTheme="majorHAnsi" w:cstheme="majorHAnsi"/>
                <w:sz w:val="22"/>
                <w:szCs w:val="22"/>
              </w:rPr>
              <w:t>3.</w:t>
            </w:r>
          </w:p>
        </w:tc>
        <w:tc>
          <w:tcPr>
            <w:tcW w:w="2100" w:type="pct"/>
            <w:tcBorders>
              <w:top w:val="single" w:sz="4" w:space="0" w:color="auto"/>
              <w:left w:val="single" w:sz="4" w:space="0" w:color="auto"/>
              <w:bottom w:val="single" w:sz="4" w:space="0" w:color="auto"/>
              <w:right w:val="single" w:sz="4" w:space="0" w:color="auto"/>
            </w:tcBorders>
            <w:vAlign w:val="center"/>
          </w:tcPr>
          <w:p w14:paraId="6E15F089" w14:textId="0BD15D88" w:rsidR="003D2A1C" w:rsidRPr="007167ED" w:rsidRDefault="003D2A1C" w:rsidP="003D2A1C">
            <w:pPr>
              <w:spacing w:after="0" w:line="240" w:lineRule="auto"/>
              <w:jc w:val="both"/>
              <w:rPr>
                <w:rFonts w:ascii="Calibri Light" w:eastAsia="Calibri" w:hAnsi="Calibri Light" w:cs="Calibri Light"/>
                <w:b/>
                <w:bCs/>
                <w:sz w:val="22"/>
                <w:szCs w:val="22"/>
                <w:lang w:eastAsia="en-US"/>
              </w:rPr>
            </w:pPr>
            <w:r w:rsidRPr="007167ED">
              <w:rPr>
                <w:rFonts w:ascii="Calibri Light" w:eastAsia="Calibri" w:hAnsi="Calibri Light" w:cs="Calibri Light"/>
                <w:b/>
                <w:bCs/>
                <w:sz w:val="22"/>
                <w:szCs w:val="22"/>
                <w:lang w:eastAsia="en-US"/>
              </w:rPr>
              <w:t>Nuotekų siurbl</w:t>
            </w:r>
            <w:r>
              <w:rPr>
                <w:rFonts w:ascii="Calibri Light" w:eastAsia="Calibri" w:hAnsi="Calibri Light" w:cs="Calibri Light"/>
                <w:b/>
                <w:bCs/>
                <w:sz w:val="22"/>
                <w:szCs w:val="22"/>
                <w:lang w:eastAsia="en-US"/>
              </w:rPr>
              <w:t>ys</w:t>
            </w:r>
          </w:p>
          <w:p w14:paraId="72E40E65" w14:textId="77777777" w:rsidR="007167ED" w:rsidRPr="00456384" w:rsidRDefault="003D2A1C" w:rsidP="00D9052C">
            <w:pPr>
              <w:spacing w:after="0" w:line="240" w:lineRule="auto"/>
              <w:jc w:val="both"/>
              <w:rPr>
                <w:rFonts w:ascii="Calibri Light" w:eastAsia="Calibri" w:hAnsi="Calibri Light" w:cs="Calibri Light"/>
                <w:i/>
                <w:iCs/>
                <w:sz w:val="22"/>
                <w:szCs w:val="22"/>
                <w:lang w:eastAsia="en-US"/>
              </w:rPr>
            </w:pPr>
            <w:r w:rsidRPr="00456384">
              <w:rPr>
                <w:rFonts w:ascii="Calibri Light" w:eastAsia="Calibri" w:hAnsi="Calibri Light" w:cs="Calibri Light"/>
                <w:i/>
                <w:iCs/>
                <w:sz w:val="22"/>
                <w:szCs w:val="22"/>
                <w:lang w:eastAsia="en-US"/>
              </w:rPr>
              <w:t>(Siurblio tipas – panardinamas nuotekų siurblys</w:t>
            </w:r>
            <w:r w:rsidR="00D9052C" w:rsidRPr="00456384">
              <w:rPr>
                <w:rFonts w:ascii="Calibri Light" w:eastAsia="Calibri" w:hAnsi="Calibri Light" w:cs="Calibri Light"/>
                <w:i/>
                <w:iCs/>
                <w:sz w:val="22"/>
                <w:szCs w:val="22"/>
                <w:lang w:eastAsia="en-US"/>
              </w:rPr>
              <w:t xml:space="preserve">, </w:t>
            </w:r>
            <w:r w:rsidR="00D9052C" w:rsidRPr="00456384">
              <w:rPr>
                <w:rFonts w:ascii="Calibri Light" w:eastAsia="Calibri" w:hAnsi="Calibri Light" w:cs="Calibri Light"/>
                <w:i/>
                <w:iCs/>
                <w:sz w:val="22"/>
                <w:szCs w:val="22"/>
                <w:lang w:eastAsia="en-US"/>
              </w:rPr>
              <w:t>nominalus našumas nemažiau kaip 70 m3/h</w:t>
            </w:r>
            <w:r w:rsidR="00D9052C" w:rsidRPr="00456384">
              <w:rPr>
                <w:rFonts w:ascii="Calibri Light" w:eastAsia="Calibri" w:hAnsi="Calibri Light" w:cs="Calibri Light"/>
                <w:i/>
                <w:iCs/>
                <w:sz w:val="22"/>
                <w:szCs w:val="22"/>
                <w:lang w:eastAsia="en-US"/>
              </w:rPr>
              <w:t xml:space="preserve"> </w:t>
            </w:r>
            <w:r w:rsidRPr="00456384">
              <w:rPr>
                <w:rFonts w:ascii="Calibri Light" w:eastAsia="Calibri" w:hAnsi="Calibri Light" w:cs="Calibri Light"/>
                <w:i/>
                <w:iCs/>
                <w:sz w:val="22"/>
                <w:szCs w:val="22"/>
                <w:lang w:eastAsia="en-US"/>
              </w:rPr>
              <w:t>)</w:t>
            </w:r>
          </w:p>
          <w:p w14:paraId="3E88085C" w14:textId="3E1381EE" w:rsidR="00A417AC" w:rsidRPr="007167ED" w:rsidRDefault="00A417AC" w:rsidP="00D9052C">
            <w:pPr>
              <w:spacing w:after="0" w:line="240" w:lineRule="auto"/>
              <w:jc w:val="both"/>
              <w:rPr>
                <w:rFonts w:ascii="Calibri Light" w:eastAsia="Calibri" w:hAnsi="Calibri Light" w:cs="Calibri Light"/>
                <w:b/>
                <w:bCs/>
                <w:sz w:val="22"/>
                <w:szCs w:val="22"/>
                <w:lang w:eastAsia="en-US"/>
              </w:rPr>
            </w:pPr>
          </w:p>
        </w:tc>
        <w:tc>
          <w:tcPr>
            <w:tcW w:w="409" w:type="pct"/>
            <w:tcBorders>
              <w:top w:val="single" w:sz="4" w:space="0" w:color="auto"/>
              <w:left w:val="single" w:sz="4" w:space="0" w:color="auto"/>
              <w:bottom w:val="single" w:sz="4" w:space="0" w:color="auto"/>
              <w:right w:val="single" w:sz="4" w:space="0" w:color="auto"/>
            </w:tcBorders>
            <w:vAlign w:val="center"/>
          </w:tcPr>
          <w:p w14:paraId="03B58F89" w14:textId="0444486B" w:rsidR="007167ED" w:rsidRDefault="003D2A1C" w:rsidP="00601B6C">
            <w:pPr>
              <w:spacing w:after="0" w:line="240" w:lineRule="auto"/>
              <w:jc w:val="center"/>
              <w:rPr>
                <w:rFonts w:asciiTheme="majorHAnsi" w:hAnsiTheme="majorHAnsi" w:cstheme="majorHAnsi"/>
                <w:sz w:val="22"/>
                <w:szCs w:val="22"/>
                <w:lang w:eastAsia="en-US"/>
              </w:rPr>
            </w:pPr>
            <w:r>
              <w:rPr>
                <w:rFonts w:asciiTheme="majorHAnsi" w:hAnsiTheme="majorHAnsi" w:cstheme="majorHAnsi"/>
                <w:sz w:val="22"/>
                <w:szCs w:val="22"/>
                <w:lang w:eastAsia="en-US"/>
              </w:rPr>
              <w:t>vnt.</w:t>
            </w:r>
          </w:p>
        </w:tc>
        <w:tc>
          <w:tcPr>
            <w:tcW w:w="426" w:type="pct"/>
            <w:tcBorders>
              <w:top w:val="single" w:sz="4" w:space="0" w:color="auto"/>
              <w:left w:val="single" w:sz="4" w:space="0" w:color="auto"/>
              <w:bottom w:val="single" w:sz="4" w:space="0" w:color="auto"/>
              <w:right w:val="single" w:sz="4" w:space="0" w:color="auto"/>
            </w:tcBorders>
            <w:vAlign w:val="center"/>
          </w:tcPr>
          <w:p w14:paraId="675033A3" w14:textId="4A9AECAA" w:rsidR="007167ED" w:rsidRDefault="003D2A1C" w:rsidP="00601B6C">
            <w:pPr>
              <w:spacing w:after="0" w:line="240" w:lineRule="auto"/>
              <w:jc w:val="center"/>
              <w:rPr>
                <w:rFonts w:asciiTheme="majorHAnsi" w:hAnsiTheme="majorHAnsi" w:cstheme="majorHAnsi"/>
                <w:sz w:val="22"/>
                <w:szCs w:val="22"/>
                <w:lang w:eastAsia="en-US"/>
              </w:rPr>
            </w:pPr>
            <w:r>
              <w:rPr>
                <w:rFonts w:asciiTheme="majorHAnsi" w:hAnsiTheme="majorHAnsi" w:cstheme="majorHAnsi"/>
                <w:sz w:val="22"/>
                <w:szCs w:val="22"/>
                <w:lang w:eastAsia="en-US"/>
              </w:rPr>
              <w:t>1</w:t>
            </w:r>
          </w:p>
        </w:tc>
        <w:tc>
          <w:tcPr>
            <w:tcW w:w="843" w:type="pct"/>
            <w:tcBorders>
              <w:top w:val="single" w:sz="4" w:space="0" w:color="auto"/>
              <w:left w:val="single" w:sz="4" w:space="0" w:color="auto"/>
              <w:bottom w:val="single" w:sz="4" w:space="0" w:color="auto"/>
              <w:right w:val="single" w:sz="4" w:space="0" w:color="auto"/>
            </w:tcBorders>
            <w:vAlign w:val="center"/>
          </w:tcPr>
          <w:p w14:paraId="0AD9EF40" w14:textId="77777777" w:rsidR="007167ED" w:rsidRPr="00E6069F" w:rsidRDefault="007167ED" w:rsidP="00601B6C">
            <w:pPr>
              <w:spacing w:after="0" w:line="240" w:lineRule="auto"/>
              <w:rPr>
                <w:rFonts w:asciiTheme="majorHAnsi" w:hAnsiTheme="majorHAnsi" w:cstheme="majorHAnsi"/>
                <w:sz w:val="22"/>
                <w:szCs w:val="22"/>
                <w:lang w:eastAsia="en-US"/>
              </w:rPr>
            </w:pPr>
          </w:p>
        </w:tc>
        <w:tc>
          <w:tcPr>
            <w:tcW w:w="892" w:type="pct"/>
            <w:tcBorders>
              <w:top w:val="single" w:sz="4" w:space="0" w:color="auto"/>
              <w:left w:val="single" w:sz="4" w:space="0" w:color="auto"/>
              <w:bottom w:val="single" w:sz="4" w:space="0" w:color="auto"/>
              <w:right w:val="single" w:sz="4" w:space="0" w:color="auto"/>
            </w:tcBorders>
            <w:vAlign w:val="center"/>
          </w:tcPr>
          <w:p w14:paraId="65BC2777" w14:textId="77777777" w:rsidR="007167ED" w:rsidRPr="00E6069F" w:rsidRDefault="007167ED" w:rsidP="00601B6C">
            <w:pPr>
              <w:spacing w:after="0" w:line="240" w:lineRule="auto"/>
              <w:rPr>
                <w:rFonts w:asciiTheme="majorHAnsi" w:hAnsiTheme="majorHAnsi" w:cstheme="majorHAnsi"/>
                <w:sz w:val="22"/>
                <w:szCs w:val="22"/>
                <w:lang w:eastAsia="en-US"/>
              </w:rPr>
            </w:pPr>
          </w:p>
        </w:tc>
      </w:tr>
      <w:tr w:rsidR="003D2A1C" w:rsidRPr="00E6069F" w14:paraId="1B2F1A78" w14:textId="77777777" w:rsidTr="00FF34B0">
        <w:trPr>
          <w:trHeight w:val="516"/>
        </w:trPr>
        <w:tc>
          <w:tcPr>
            <w:tcW w:w="330" w:type="pct"/>
            <w:tcBorders>
              <w:top w:val="single" w:sz="4" w:space="0" w:color="auto"/>
              <w:left w:val="single" w:sz="4" w:space="0" w:color="auto"/>
              <w:bottom w:val="single" w:sz="4" w:space="0" w:color="auto"/>
              <w:right w:val="single" w:sz="4" w:space="0" w:color="auto"/>
            </w:tcBorders>
            <w:vAlign w:val="center"/>
          </w:tcPr>
          <w:p w14:paraId="3E685A2C" w14:textId="0B6D28F8" w:rsidR="003D2A1C" w:rsidRDefault="003D2A1C" w:rsidP="00601B6C">
            <w:pPr>
              <w:spacing w:after="0" w:line="240" w:lineRule="auto"/>
              <w:jc w:val="center"/>
              <w:rPr>
                <w:rFonts w:asciiTheme="majorHAnsi" w:hAnsiTheme="majorHAnsi" w:cstheme="majorHAnsi"/>
                <w:sz w:val="22"/>
                <w:szCs w:val="22"/>
              </w:rPr>
            </w:pPr>
            <w:r>
              <w:rPr>
                <w:rFonts w:asciiTheme="majorHAnsi" w:hAnsiTheme="majorHAnsi" w:cstheme="majorHAnsi"/>
                <w:sz w:val="22"/>
                <w:szCs w:val="22"/>
              </w:rPr>
              <w:lastRenderedPageBreak/>
              <w:t>4.</w:t>
            </w:r>
          </w:p>
        </w:tc>
        <w:tc>
          <w:tcPr>
            <w:tcW w:w="2100" w:type="pct"/>
            <w:tcBorders>
              <w:top w:val="single" w:sz="4" w:space="0" w:color="auto"/>
              <w:left w:val="single" w:sz="4" w:space="0" w:color="auto"/>
              <w:bottom w:val="single" w:sz="4" w:space="0" w:color="auto"/>
              <w:right w:val="single" w:sz="4" w:space="0" w:color="auto"/>
            </w:tcBorders>
            <w:vAlign w:val="center"/>
          </w:tcPr>
          <w:p w14:paraId="17756761" w14:textId="77777777" w:rsidR="003D2A1C" w:rsidRPr="007167ED" w:rsidRDefault="003D2A1C" w:rsidP="003D2A1C">
            <w:pPr>
              <w:spacing w:after="0" w:line="240" w:lineRule="auto"/>
              <w:jc w:val="both"/>
              <w:rPr>
                <w:rFonts w:ascii="Calibri Light" w:eastAsia="Calibri" w:hAnsi="Calibri Light" w:cs="Calibri Light"/>
                <w:b/>
                <w:bCs/>
                <w:sz w:val="22"/>
                <w:szCs w:val="22"/>
                <w:lang w:eastAsia="en-US"/>
              </w:rPr>
            </w:pPr>
            <w:r w:rsidRPr="007167ED">
              <w:rPr>
                <w:rFonts w:ascii="Calibri Light" w:eastAsia="Calibri" w:hAnsi="Calibri Light" w:cs="Calibri Light"/>
                <w:b/>
                <w:bCs/>
                <w:sz w:val="22"/>
                <w:szCs w:val="22"/>
                <w:lang w:eastAsia="en-US"/>
              </w:rPr>
              <w:t>Nuotekų siurbl</w:t>
            </w:r>
            <w:r>
              <w:rPr>
                <w:rFonts w:ascii="Calibri Light" w:eastAsia="Calibri" w:hAnsi="Calibri Light" w:cs="Calibri Light"/>
                <w:b/>
                <w:bCs/>
                <w:sz w:val="22"/>
                <w:szCs w:val="22"/>
                <w:lang w:eastAsia="en-US"/>
              </w:rPr>
              <w:t>ys</w:t>
            </w:r>
          </w:p>
          <w:p w14:paraId="44581BF5" w14:textId="02E663AE" w:rsidR="003D2A1C" w:rsidRPr="007167ED" w:rsidRDefault="003D2A1C" w:rsidP="003D2A1C">
            <w:pPr>
              <w:spacing w:after="0" w:line="240" w:lineRule="auto"/>
              <w:jc w:val="both"/>
              <w:rPr>
                <w:rFonts w:ascii="Calibri Light" w:eastAsia="Calibri" w:hAnsi="Calibri Light" w:cs="Calibri Light"/>
                <w:b/>
                <w:bCs/>
                <w:sz w:val="22"/>
                <w:szCs w:val="22"/>
                <w:lang w:eastAsia="en-US"/>
              </w:rPr>
            </w:pPr>
            <w:r w:rsidRPr="007167ED">
              <w:rPr>
                <w:rFonts w:ascii="Calibri Light" w:eastAsia="Calibri" w:hAnsi="Calibri Light" w:cs="Calibri Light"/>
                <w:i/>
                <w:iCs/>
                <w:sz w:val="22"/>
                <w:szCs w:val="22"/>
                <w:lang w:eastAsia="en-US"/>
              </w:rPr>
              <w:t xml:space="preserve">(Siurblio tipas – panardinamas </w:t>
            </w:r>
            <w:r>
              <w:rPr>
                <w:rFonts w:ascii="Calibri Light" w:eastAsia="Calibri" w:hAnsi="Calibri Light" w:cs="Calibri Light"/>
                <w:i/>
                <w:iCs/>
                <w:sz w:val="22"/>
                <w:szCs w:val="22"/>
                <w:lang w:eastAsia="en-US"/>
              </w:rPr>
              <w:t>fekalij</w:t>
            </w:r>
            <w:r w:rsidR="00A417AC">
              <w:rPr>
                <w:rFonts w:ascii="Calibri Light" w:eastAsia="Calibri" w:hAnsi="Calibri Light" w:cs="Calibri Light"/>
                <w:i/>
                <w:iCs/>
                <w:sz w:val="22"/>
                <w:szCs w:val="22"/>
                <w:lang w:eastAsia="en-US"/>
              </w:rPr>
              <w:t xml:space="preserve">ų,  </w:t>
            </w:r>
            <w:r w:rsidR="00A417AC" w:rsidRPr="00A417AC">
              <w:rPr>
                <w:rFonts w:ascii="Calibri Light" w:eastAsia="Calibri" w:hAnsi="Calibri Light" w:cs="Calibri Light"/>
                <w:sz w:val="22"/>
                <w:szCs w:val="22"/>
                <w:lang w:eastAsia="en-US"/>
              </w:rPr>
              <w:t>nominalus našumas 30- 40 m3/h</w:t>
            </w:r>
            <w:r w:rsidR="00A417AC">
              <w:rPr>
                <w:rFonts w:ascii="Calibri Light" w:eastAsia="Calibri" w:hAnsi="Calibri Light" w:cs="Calibri Light"/>
                <w:sz w:val="22"/>
                <w:szCs w:val="22"/>
                <w:lang w:eastAsia="en-US"/>
              </w:rPr>
              <w:t>)</w:t>
            </w:r>
          </w:p>
        </w:tc>
        <w:tc>
          <w:tcPr>
            <w:tcW w:w="409" w:type="pct"/>
            <w:tcBorders>
              <w:top w:val="single" w:sz="4" w:space="0" w:color="auto"/>
              <w:left w:val="single" w:sz="4" w:space="0" w:color="auto"/>
              <w:bottom w:val="single" w:sz="4" w:space="0" w:color="auto"/>
              <w:right w:val="single" w:sz="4" w:space="0" w:color="auto"/>
            </w:tcBorders>
            <w:vAlign w:val="center"/>
          </w:tcPr>
          <w:p w14:paraId="033554E8" w14:textId="6887AA5E" w:rsidR="003D2A1C" w:rsidRDefault="003D2A1C" w:rsidP="00601B6C">
            <w:pPr>
              <w:spacing w:after="0" w:line="240" w:lineRule="auto"/>
              <w:jc w:val="center"/>
              <w:rPr>
                <w:rFonts w:asciiTheme="majorHAnsi" w:hAnsiTheme="majorHAnsi" w:cstheme="majorHAnsi"/>
                <w:sz w:val="22"/>
                <w:szCs w:val="22"/>
                <w:lang w:eastAsia="en-US"/>
              </w:rPr>
            </w:pPr>
            <w:r>
              <w:rPr>
                <w:rFonts w:asciiTheme="majorHAnsi" w:hAnsiTheme="majorHAnsi" w:cstheme="majorHAnsi"/>
                <w:sz w:val="22"/>
                <w:szCs w:val="22"/>
                <w:lang w:eastAsia="en-US"/>
              </w:rPr>
              <w:t>vnt.</w:t>
            </w:r>
          </w:p>
        </w:tc>
        <w:tc>
          <w:tcPr>
            <w:tcW w:w="426" w:type="pct"/>
            <w:tcBorders>
              <w:top w:val="single" w:sz="4" w:space="0" w:color="auto"/>
              <w:left w:val="single" w:sz="4" w:space="0" w:color="auto"/>
              <w:bottom w:val="single" w:sz="4" w:space="0" w:color="auto"/>
              <w:right w:val="single" w:sz="4" w:space="0" w:color="auto"/>
            </w:tcBorders>
            <w:vAlign w:val="center"/>
          </w:tcPr>
          <w:p w14:paraId="30070606" w14:textId="379FD3C8" w:rsidR="003D2A1C" w:rsidRDefault="003D2A1C" w:rsidP="00601B6C">
            <w:pPr>
              <w:spacing w:after="0" w:line="240" w:lineRule="auto"/>
              <w:jc w:val="center"/>
              <w:rPr>
                <w:rFonts w:asciiTheme="majorHAnsi" w:hAnsiTheme="majorHAnsi" w:cstheme="majorHAnsi"/>
                <w:sz w:val="22"/>
                <w:szCs w:val="22"/>
                <w:lang w:eastAsia="en-US"/>
              </w:rPr>
            </w:pPr>
            <w:r>
              <w:rPr>
                <w:rFonts w:asciiTheme="majorHAnsi" w:hAnsiTheme="majorHAnsi" w:cstheme="majorHAnsi"/>
                <w:sz w:val="22"/>
                <w:szCs w:val="22"/>
                <w:lang w:eastAsia="en-US"/>
              </w:rPr>
              <w:t>1</w:t>
            </w:r>
          </w:p>
        </w:tc>
        <w:tc>
          <w:tcPr>
            <w:tcW w:w="843" w:type="pct"/>
            <w:tcBorders>
              <w:top w:val="single" w:sz="4" w:space="0" w:color="auto"/>
              <w:left w:val="single" w:sz="4" w:space="0" w:color="auto"/>
              <w:bottom w:val="single" w:sz="4" w:space="0" w:color="auto"/>
              <w:right w:val="single" w:sz="4" w:space="0" w:color="auto"/>
            </w:tcBorders>
            <w:vAlign w:val="center"/>
          </w:tcPr>
          <w:p w14:paraId="187EE170" w14:textId="77777777" w:rsidR="003D2A1C" w:rsidRPr="00E6069F" w:rsidRDefault="003D2A1C" w:rsidP="00601B6C">
            <w:pPr>
              <w:spacing w:after="0" w:line="240" w:lineRule="auto"/>
              <w:rPr>
                <w:rFonts w:asciiTheme="majorHAnsi" w:hAnsiTheme="majorHAnsi" w:cstheme="majorHAnsi"/>
                <w:sz w:val="22"/>
                <w:szCs w:val="22"/>
                <w:lang w:eastAsia="en-US"/>
              </w:rPr>
            </w:pPr>
          </w:p>
        </w:tc>
        <w:tc>
          <w:tcPr>
            <w:tcW w:w="892" w:type="pct"/>
            <w:tcBorders>
              <w:top w:val="single" w:sz="4" w:space="0" w:color="auto"/>
              <w:left w:val="single" w:sz="4" w:space="0" w:color="auto"/>
              <w:bottom w:val="single" w:sz="4" w:space="0" w:color="auto"/>
              <w:right w:val="single" w:sz="4" w:space="0" w:color="auto"/>
            </w:tcBorders>
            <w:vAlign w:val="center"/>
          </w:tcPr>
          <w:p w14:paraId="569B3438" w14:textId="77777777" w:rsidR="003D2A1C" w:rsidRPr="00E6069F" w:rsidRDefault="003D2A1C" w:rsidP="00601B6C">
            <w:pPr>
              <w:spacing w:after="0" w:line="240" w:lineRule="auto"/>
              <w:rPr>
                <w:rFonts w:asciiTheme="majorHAnsi" w:hAnsiTheme="majorHAnsi" w:cstheme="majorHAnsi"/>
                <w:sz w:val="22"/>
                <w:szCs w:val="22"/>
                <w:lang w:eastAsia="en-US"/>
              </w:rPr>
            </w:pPr>
          </w:p>
        </w:tc>
      </w:tr>
      <w:tr w:rsidR="003D2A1C" w:rsidRPr="00E6069F" w14:paraId="18CD97EC" w14:textId="77777777" w:rsidTr="00FF34B0">
        <w:trPr>
          <w:trHeight w:val="516"/>
        </w:trPr>
        <w:tc>
          <w:tcPr>
            <w:tcW w:w="330" w:type="pct"/>
            <w:tcBorders>
              <w:top w:val="single" w:sz="4" w:space="0" w:color="auto"/>
              <w:left w:val="single" w:sz="4" w:space="0" w:color="auto"/>
              <w:bottom w:val="single" w:sz="4" w:space="0" w:color="auto"/>
              <w:right w:val="single" w:sz="4" w:space="0" w:color="auto"/>
            </w:tcBorders>
            <w:vAlign w:val="center"/>
          </w:tcPr>
          <w:p w14:paraId="79172410" w14:textId="69D56F72" w:rsidR="003D2A1C" w:rsidRDefault="00DB43E2" w:rsidP="00601B6C">
            <w:pPr>
              <w:spacing w:after="0" w:line="240" w:lineRule="auto"/>
              <w:jc w:val="center"/>
              <w:rPr>
                <w:rFonts w:asciiTheme="majorHAnsi" w:hAnsiTheme="majorHAnsi" w:cstheme="majorHAnsi"/>
                <w:sz w:val="22"/>
                <w:szCs w:val="22"/>
              </w:rPr>
            </w:pPr>
            <w:r>
              <w:rPr>
                <w:rFonts w:asciiTheme="majorHAnsi" w:hAnsiTheme="majorHAnsi" w:cstheme="majorHAnsi"/>
                <w:sz w:val="22"/>
                <w:szCs w:val="22"/>
              </w:rPr>
              <w:t>5.</w:t>
            </w:r>
          </w:p>
        </w:tc>
        <w:tc>
          <w:tcPr>
            <w:tcW w:w="2100" w:type="pct"/>
            <w:tcBorders>
              <w:top w:val="single" w:sz="4" w:space="0" w:color="auto"/>
              <w:left w:val="single" w:sz="4" w:space="0" w:color="auto"/>
              <w:bottom w:val="single" w:sz="4" w:space="0" w:color="auto"/>
              <w:right w:val="single" w:sz="4" w:space="0" w:color="auto"/>
            </w:tcBorders>
            <w:vAlign w:val="center"/>
          </w:tcPr>
          <w:p w14:paraId="3EF24C80" w14:textId="77777777" w:rsidR="00DB43E2" w:rsidRPr="007167ED" w:rsidRDefault="00DB43E2" w:rsidP="00DB43E2">
            <w:pPr>
              <w:spacing w:after="0" w:line="240" w:lineRule="auto"/>
              <w:jc w:val="both"/>
              <w:rPr>
                <w:rFonts w:ascii="Calibri Light" w:eastAsia="Calibri" w:hAnsi="Calibri Light" w:cs="Calibri Light"/>
                <w:b/>
                <w:bCs/>
                <w:sz w:val="22"/>
                <w:szCs w:val="22"/>
                <w:lang w:eastAsia="en-US"/>
              </w:rPr>
            </w:pPr>
            <w:r w:rsidRPr="007167ED">
              <w:rPr>
                <w:rFonts w:ascii="Calibri Light" w:eastAsia="Calibri" w:hAnsi="Calibri Light" w:cs="Calibri Light"/>
                <w:b/>
                <w:bCs/>
                <w:sz w:val="22"/>
                <w:szCs w:val="22"/>
                <w:lang w:eastAsia="en-US"/>
              </w:rPr>
              <w:t>Nuotekų siurbliai</w:t>
            </w:r>
          </w:p>
          <w:p w14:paraId="07CF7C0B" w14:textId="5E715C10" w:rsidR="003D2A1C" w:rsidRPr="00456384" w:rsidRDefault="00DB43E2" w:rsidP="003D2A1C">
            <w:pPr>
              <w:spacing w:after="0" w:line="240" w:lineRule="auto"/>
              <w:jc w:val="both"/>
              <w:rPr>
                <w:rFonts w:ascii="Calibri Light" w:eastAsia="Calibri" w:hAnsi="Calibri Light" w:cs="Calibri Light"/>
                <w:b/>
                <w:bCs/>
                <w:i/>
                <w:iCs/>
                <w:sz w:val="22"/>
                <w:szCs w:val="22"/>
                <w:lang w:eastAsia="en-US"/>
              </w:rPr>
            </w:pPr>
            <w:r w:rsidRPr="00456384">
              <w:rPr>
                <w:rFonts w:ascii="Calibri Light" w:eastAsia="Calibri" w:hAnsi="Calibri Light" w:cs="Calibri Light"/>
                <w:i/>
                <w:iCs/>
                <w:sz w:val="22"/>
                <w:szCs w:val="22"/>
                <w:lang w:eastAsia="en-US"/>
              </w:rPr>
              <w:t>(Siurblio tipas – panardinamas nuotekų siurblys</w:t>
            </w:r>
            <w:r w:rsidR="00D4799B" w:rsidRPr="00456384">
              <w:rPr>
                <w:rFonts w:ascii="Calibri Light" w:eastAsia="Calibri" w:hAnsi="Calibri Light" w:cs="Calibri Light"/>
                <w:i/>
                <w:iCs/>
                <w:sz w:val="22"/>
                <w:szCs w:val="22"/>
                <w:lang w:eastAsia="en-US"/>
              </w:rPr>
              <w:t xml:space="preserve">, </w:t>
            </w:r>
            <w:r w:rsidR="00D4799B" w:rsidRPr="00456384">
              <w:rPr>
                <w:rFonts w:ascii="Calibri Light" w:eastAsia="Calibri" w:hAnsi="Calibri Light" w:cs="Calibri Light"/>
                <w:i/>
                <w:iCs/>
                <w:sz w:val="22"/>
                <w:szCs w:val="22"/>
                <w:lang w:eastAsia="en-US"/>
              </w:rPr>
              <w:t>maksimalus našumas nemažiau kaip 350 l/min</w:t>
            </w:r>
            <w:r w:rsidR="00D4799B" w:rsidRPr="00456384">
              <w:rPr>
                <w:rFonts w:ascii="Calibri Light" w:eastAsia="Calibri" w:hAnsi="Calibri Light" w:cs="Calibri Light"/>
                <w:i/>
                <w:iCs/>
                <w:sz w:val="22"/>
                <w:szCs w:val="22"/>
                <w:lang w:eastAsia="en-US"/>
              </w:rPr>
              <w:t xml:space="preserve"> </w:t>
            </w:r>
            <w:r w:rsidRPr="00456384">
              <w:rPr>
                <w:rFonts w:ascii="Calibri Light" w:eastAsia="Calibri" w:hAnsi="Calibri Light" w:cs="Calibri Light"/>
                <w:i/>
                <w:iCs/>
                <w:sz w:val="22"/>
                <w:szCs w:val="22"/>
                <w:lang w:eastAsia="en-US"/>
              </w:rPr>
              <w:t>)</w:t>
            </w:r>
          </w:p>
        </w:tc>
        <w:tc>
          <w:tcPr>
            <w:tcW w:w="409" w:type="pct"/>
            <w:tcBorders>
              <w:top w:val="single" w:sz="4" w:space="0" w:color="auto"/>
              <w:left w:val="single" w:sz="4" w:space="0" w:color="auto"/>
              <w:bottom w:val="single" w:sz="4" w:space="0" w:color="auto"/>
              <w:right w:val="single" w:sz="4" w:space="0" w:color="auto"/>
            </w:tcBorders>
            <w:vAlign w:val="center"/>
          </w:tcPr>
          <w:p w14:paraId="3DD659C9" w14:textId="5778308B" w:rsidR="003D2A1C" w:rsidRDefault="00DB43E2" w:rsidP="00601B6C">
            <w:pPr>
              <w:spacing w:after="0" w:line="240" w:lineRule="auto"/>
              <w:jc w:val="center"/>
              <w:rPr>
                <w:rFonts w:asciiTheme="majorHAnsi" w:hAnsiTheme="majorHAnsi" w:cstheme="majorHAnsi"/>
                <w:sz w:val="22"/>
                <w:szCs w:val="22"/>
                <w:lang w:eastAsia="en-US"/>
              </w:rPr>
            </w:pPr>
            <w:r>
              <w:rPr>
                <w:rFonts w:asciiTheme="majorHAnsi" w:hAnsiTheme="majorHAnsi" w:cstheme="majorHAnsi"/>
                <w:sz w:val="22"/>
                <w:szCs w:val="22"/>
                <w:lang w:eastAsia="en-US"/>
              </w:rPr>
              <w:t>vnt.</w:t>
            </w:r>
          </w:p>
        </w:tc>
        <w:tc>
          <w:tcPr>
            <w:tcW w:w="426" w:type="pct"/>
            <w:tcBorders>
              <w:top w:val="single" w:sz="4" w:space="0" w:color="auto"/>
              <w:left w:val="single" w:sz="4" w:space="0" w:color="auto"/>
              <w:bottom w:val="single" w:sz="4" w:space="0" w:color="auto"/>
              <w:right w:val="single" w:sz="4" w:space="0" w:color="auto"/>
            </w:tcBorders>
            <w:vAlign w:val="center"/>
          </w:tcPr>
          <w:p w14:paraId="633F38CD" w14:textId="38EB368A" w:rsidR="003D2A1C" w:rsidRDefault="00DB43E2" w:rsidP="00601B6C">
            <w:pPr>
              <w:spacing w:after="0" w:line="240" w:lineRule="auto"/>
              <w:jc w:val="center"/>
              <w:rPr>
                <w:rFonts w:asciiTheme="majorHAnsi" w:hAnsiTheme="majorHAnsi" w:cstheme="majorHAnsi"/>
                <w:sz w:val="22"/>
                <w:szCs w:val="22"/>
                <w:lang w:eastAsia="en-US"/>
              </w:rPr>
            </w:pPr>
            <w:r>
              <w:rPr>
                <w:rFonts w:asciiTheme="majorHAnsi" w:hAnsiTheme="majorHAnsi" w:cstheme="majorHAnsi"/>
                <w:sz w:val="22"/>
                <w:szCs w:val="22"/>
                <w:lang w:eastAsia="en-US"/>
              </w:rPr>
              <w:t>4</w:t>
            </w:r>
          </w:p>
        </w:tc>
        <w:tc>
          <w:tcPr>
            <w:tcW w:w="843" w:type="pct"/>
            <w:tcBorders>
              <w:top w:val="single" w:sz="4" w:space="0" w:color="auto"/>
              <w:left w:val="single" w:sz="4" w:space="0" w:color="auto"/>
              <w:bottom w:val="single" w:sz="4" w:space="0" w:color="auto"/>
              <w:right w:val="single" w:sz="4" w:space="0" w:color="auto"/>
            </w:tcBorders>
            <w:vAlign w:val="center"/>
          </w:tcPr>
          <w:p w14:paraId="0B7306F0" w14:textId="77777777" w:rsidR="003D2A1C" w:rsidRPr="00E6069F" w:rsidRDefault="003D2A1C" w:rsidP="00601B6C">
            <w:pPr>
              <w:spacing w:after="0" w:line="240" w:lineRule="auto"/>
              <w:rPr>
                <w:rFonts w:asciiTheme="majorHAnsi" w:hAnsiTheme="majorHAnsi" w:cstheme="majorHAnsi"/>
                <w:sz w:val="22"/>
                <w:szCs w:val="22"/>
                <w:lang w:eastAsia="en-US"/>
              </w:rPr>
            </w:pPr>
          </w:p>
        </w:tc>
        <w:tc>
          <w:tcPr>
            <w:tcW w:w="892" w:type="pct"/>
            <w:tcBorders>
              <w:top w:val="single" w:sz="4" w:space="0" w:color="auto"/>
              <w:left w:val="single" w:sz="4" w:space="0" w:color="auto"/>
              <w:bottom w:val="single" w:sz="4" w:space="0" w:color="auto"/>
              <w:right w:val="single" w:sz="4" w:space="0" w:color="auto"/>
            </w:tcBorders>
            <w:vAlign w:val="center"/>
          </w:tcPr>
          <w:p w14:paraId="56DDDF55" w14:textId="77777777" w:rsidR="003D2A1C" w:rsidRPr="00E6069F" w:rsidRDefault="003D2A1C" w:rsidP="00601B6C">
            <w:pPr>
              <w:spacing w:after="0" w:line="240" w:lineRule="auto"/>
              <w:rPr>
                <w:rFonts w:asciiTheme="majorHAnsi" w:hAnsiTheme="majorHAnsi" w:cstheme="majorHAnsi"/>
                <w:sz w:val="22"/>
                <w:szCs w:val="22"/>
                <w:lang w:eastAsia="en-US"/>
              </w:rPr>
            </w:pPr>
          </w:p>
        </w:tc>
      </w:tr>
      <w:tr w:rsidR="007167ED" w:rsidRPr="00E6069F" w14:paraId="25AB5B07" w14:textId="77777777" w:rsidTr="00FF34B0">
        <w:trPr>
          <w:trHeight w:val="516"/>
        </w:trPr>
        <w:tc>
          <w:tcPr>
            <w:tcW w:w="330" w:type="pct"/>
            <w:tcBorders>
              <w:top w:val="single" w:sz="4" w:space="0" w:color="auto"/>
              <w:left w:val="single" w:sz="4" w:space="0" w:color="auto"/>
              <w:bottom w:val="single" w:sz="4" w:space="0" w:color="auto"/>
              <w:right w:val="single" w:sz="4" w:space="0" w:color="auto"/>
            </w:tcBorders>
            <w:vAlign w:val="center"/>
          </w:tcPr>
          <w:p w14:paraId="6801FBB2" w14:textId="402C0BDA" w:rsidR="007167ED" w:rsidRPr="00E6069F" w:rsidRDefault="00956710" w:rsidP="00601B6C">
            <w:pPr>
              <w:spacing w:after="0" w:line="240" w:lineRule="auto"/>
              <w:jc w:val="center"/>
              <w:rPr>
                <w:rFonts w:asciiTheme="majorHAnsi" w:hAnsiTheme="majorHAnsi" w:cstheme="majorHAnsi"/>
                <w:sz w:val="22"/>
                <w:szCs w:val="22"/>
              </w:rPr>
            </w:pPr>
            <w:r>
              <w:rPr>
                <w:rFonts w:asciiTheme="majorHAnsi" w:hAnsiTheme="majorHAnsi" w:cstheme="majorHAnsi"/>
                <w:sz w:val="22"/>
                <w:szCs w:val="22"/>
              </w:rPr>
              <w:t>6</w:t>
            </w:r>
            <w:r w:rsidR="007167ED">
              <w:rPr>
                <w:rFonts w:asciiTheme="majorHAnsi" w:hAnsiTheme="majorHAnsi" w:cstheme="majorHAnsi"/>
                <w:sz w:val="22"/>
                <w:szCs w:val="22"/>
              </w:rPr>
              <w:t>.</w:t>
            </w:r>
          </w:p>
        </w:tc>
        <w:tc>
          <w:tcPr>
            <w:tcW w:w="2100" w:type="pct"/>
            <w:tcBorders>
              <w:top w:val="single" w:sz="4" w:space="0" w:color="auto"/>
              <w:left w:val="single" w:sz="4" w:space="0" w:color="auto"/>
              <w:bottom w:val="single" w:sz="4" w:space="0" w:color="auto"/>
              <w:right w:val="single" w:sz="4" w:space="0" w:color="auto"/>
            </w:tcBorders>
            <w:vAlign w:val="center"/>
          </w:tcPr>
          <w:p w14:paraId="1CACC35A" w14:textId="77777777" w:rsidR="00956710" w:rsidRPr="007167ED" w:rsidRDefault="00956710" w:rsidP="00956710">
            <w:pPr>
              <w:spacing w:after="0" w:line="240" w:lineRule="auto"/>
              <w:jc w:val="both"/>
              <w:rPr>
                <w:rFonts w:ascii="Calibri Light" w:eastAsia="Calibri" w:hAnsi="Calibri Light" w:cs="Calibri Light"/>
                <w:b/>
                <w:bCs/>
                <w:sz w:val="22"/>
                <w:szCs w:val="22"/>
                <w:lang w:eastAsia="en-US"/>
              </w:rPr>
            </w:pPr>
            <w:r w:rsidRPr="007167ED">
              <w:rPr>
                <w:rFonts w:ascii="Calibri Light" w:eastAsia="Calibri" w:hAnsi="Calibri Light" w:cs="Calibri Light"/>
                <w:b/>
                <w:bCs/>
                <w:sz w:val="22"/>
                <w:szCs w:val="22"/>
                <w:lang w:eastAsia="en-US"/>
              </w:rPr>
              <w:t>Nuotekų siurbliai</w:t>
            </w:r>
          </w:p>
          <w:p w14:paraId="2F21DAAB" w14:textId="5F04E9BB" w:rsidR="007167ED" w:rsidRPr="007167ED" w:rsidRDefault="00956710" w:rsidP="003A10AC">
            <w:pPr>
              <w:spacing w:after="0" w:line="240" w:lineRule="auto"/>
              <w:jc w:val="both"/>
              <w:rPr>
                <w:rFonts w:ascii="Calibri Light" w:eastAsia="Calibri" w:hAnsi="Calibri Light" w:cs="Calibri Light"/>
                <w:b/>
                <w:bCs/>
                <w:sz w:val="22"/>
                <w:szCs w:val="22"/>
                <w:lang w:eastAsia="en-US"/>
              </w:rPr>
            </w:pPr>
            <w:r w:rsidRPr="007F22FD">
              <w:rPr>
                <w:rFonts w:ascii="Calibri Light" w:eastAsia="Calibri" w:hAnsi="Calibri Light" w:cs="Calibri Light"/>
                <w:i/>
                <w:iCs/>
                <w:sz w:val="22"/>
                <w:szCs w:val="22"/>
                <w:lang w:eastAsia="en-US"/>
              </w:rPr>
              <w:t>(Siurblio tipas – panardinamas nuotekų siurblys</w:t>
            </w:r>
            <w:r w:rsidR="007F22FD" w:rsidRPr="007F22FD">
              <w:rPr>
                <w:rFonts w:ascii="Calibri Light" w:eastAsia="Calibri" w:hAnsi="Calibri Light" w:cs="Calibri Light"/>
                <w:i/>
                <w:iCs/>
                <w:sz w:val="22"/>
                <w:szCs w:val="22"/>
                <w:lang w:eastAsia="en-US"/>
              </w:rPr>
              <w:t xml:space="preserve">, </w:t>
            </w:r>
            <w:r w:rsidR="007F22FD" w:rsidRPr="007F22FD">
              <w:rPr>
                <w:rFonts w:ascii="Calibri Light" w:eastAsia="Calibri" w:hAnsi="Calibri Light" w:cs="Calibri Light"/>
                <w:i/>
                <w:iCs/>
                <w:sz w:val="22"/>
                <w:szCs w:val="22"/>
                <w:lang w:eastAsia="en-US"/>
              </w:rPr>
              <w:t>maksimalus našumas turi būti nemažesnis kaip 300 l /min</w:t>
            </w:r>
            <w:r w:rsidRPr="007167ED">
              <w:rPr>
                <w:rFonts w:ascii="Calibri Light" w:eastAsia="Calibri" w:hAnsi="Calibri Light" w:cs="Calibri Light"/>
                <w:i/>
                <w:iCs/>
                <w:sz w:val="22"/>
                <w:szCs w:val="22"/>
                <w:lang w:eastAsia="en-US"/>
              </w:rPr>
              <w:t>)</w:t>
            </w:r>
          </w:p>
        </w:tc>
        <w:tc>
          <w:tcPr>
            <w:tcW w:w="409" w:type="pct"/>
            <w:tcBorders>
              <w:top w:val="single" w:sz="4" w:space="0" w:color="auto"/>
              <w:left w:val="single" w:sz="4" w:space="0" w:color="auto"/>
              <w:bottom w:val="single" w:sz="4" w:space="0" w:color="auto"/>
              <w:right w:val="single" w:sz="4" w:space="0" w:color="auto"/>
            </w:tcBorders>
            <w:vAlign w:val="center"/>
          </w:tcPr>
          <w:p w14:paraId="40CEA764" w14:textId="0D6247D0" w:rsidR="007167ED" w:rsidRDefault="00956710" w:rsidP="00601B6C">
            <w:pPr>
              <w:spacing w:after="0" w:line="240" w:lineRule="auto"/>
              <w:jc w:val="center"/>
              <w:rPr>
                <w:rFonts w:asciiTheme="majorHAnsi" w:hAnsiTheme="majorHAnsi" w:cstheme="majorHAnsi"/>
                <w:sz w:val="22"/>
                <w:szCs w:val="22"/>
                <w:lang w:eastAsia="en-US"/>
              </w:rPr>
            </w:pPr>
            <w:r>
              <w:rPr>
                <w:rFonts w:asciiTheme="majorHAnsi" w:hAnsiTheme="majorHAnsi" w:cstheme="majorHAnsi"/>
                <w:sz w:val="22"/>
                <w:szCs w:val="22"/>
                <w:lang w:eastAsia="en-US"/>
              </w:rPr>
              <w:t>vnt.</w:t>
            </w:r>
          </w:p>
        </w:tc>
        <w:tc>
          <w:tcPr>
            <w:tcW w:w="426" w:type="pct"/>
            <w:tcBorders>
              <w:top w:val="single" w:sz="4" w:space="0" w:color="auto"/>
              <w:left w:val="single" w:sz="4" w:space="0" w:color="auto"/>
              <w:bottom w:val="single" w:sz="4" w:space="0" w:color="auto"/>
              <w:right w:val="single" w:sz="4" w:space="0" w:color="auto"/>
            </w:tcBorders>
            <w:vAlign w:val="center"/>
          </w:tcPr>
          <w:p w14:paraId="52F875ED" w14:textId="0E69BB6D" w:rsidR="007167ED" w:rsidRDefault="00956710" w:rsidP="00601B6C">
            <w:pPr>
              <w:spacing w:after="0" w:line="240" w:lineRule="auto"/>
              <w:jc w:val="center"/>
              <w:rPr>
                <w:rFonts w:asciiTheme="majorHAnsi" w:hAnsiTheme="majorHAnsi" w:cstheme="majorHAnsi"/>
                <w:sz w:val="22"/>
                <w:szCs w:val="22"/>
                <w:lang w:eastAsia="en-US"/>
              </w:rPr>
            </w:pPr>
            <w:r>
              <w:rPr>
                <w:rFonts w:asciiTheme="majorHAnsi" w:hAnsiTheme="majorHAnsi" w:cstheme="majorHAnsi"/>
                <w:sz w:val="22"/>
                <w:szCs w:val="22"/>
                <w:lang w:eastAsia="en-US"/>
              </w:rPr>
              <w:t>3</w:t>
            </w:r>
          </w:p>
        </w:tc>
        <w:tc>
          <w:tcPr>
            <w:tcW w:w="843" w:type="pct"/>
            <w:tcBorders>
              <w:top w:val="single" w:sz="4" w:space="0" w:color="auto"/>
              <w:left w:val="single" w:sz="4" w:space="0" w:color="auto"/>
              <w:bottom w:val="single" w:sz="4" w:space="0" w:color="auto"/>
              <w:right w:val="single" w:sz="4" w:space="0" w:color="auto"/>
            </w:tcBorders>
            <w:vAlign w:val="center"/>
          </w:tcPr>
          <w:p w14:paraId="20D0F3B2" w14:textId="77777777" w:rsidR="007167ED" w:rsidRPr="00E6069F" w:rsidRDefault="007167ED" w:rsidP="00601B6C">
            <w:pPr>
              <w:spacing w:after="0" w:line="240" w:lineRule="auto"/>
              <w:rPr>
                <w:rFonts w:asciiTheme="majorHAnsi" w:hAnsiTheme="majorHAnsi" w:cstheme="majorHAnsi"/>
                <w:sz w:val="22"/>
                <w:szCs w:val="22"/>
                <w:lang w:eastAsia="en-US"/>
              </w:rPr>
            </w:pPr>
          </w:p>
        </w:tc>
        <w:tc>
          <w:tcPr>
            <w:tcW w:w="892" w:type="pct"/>
            <w:tcBorders>
              <w:top w:val="single" w:sz="4" w:space="0" w:color="auto"/>
              <w:left w:val="single" w:sz="4" w:space="0" w:color="auto"/>
              <w:bottom w:val="single" w:sz="4" w:space="0" w:color="auto"/>
              <w:right w:val="single" w:sz="4" w:space="0" w:color="auto"/>
            </w:tcBorders>
            <w:vAlign w:val="center"/>
          </w:tcPr>
          <w:p w14:paraId="0B21AB0A" w14:textId="77777777" w:rsidR="007167ED" w:rsidRPr="00E6069F" w:rsidRDefault="007167ED" w:rsidP="00601B6C">
            <w:pPr>
              <w:spacing w:after="0" w:line="240" w:lineRule="auto"/>
              <w:rPr>
                <w:rFonts w:asciiTheme="majorHAnsi" w:hAnsiTheme="majorHAnsi" w:cstheme="majorHAnsi"/>
                <w:sz w:val="22"/>
                <w:szCs w:val="22"/>
                <w:lang w:eastAsia="en-US"/>
              </w:rPr>
            </w:pPr>
          </w:p>
        </w:tc>
      </w:tr>
      <w:tr w:rsidR="00956710" w:rsidRPr="00E6069F" w14:paraId="6BF0197B" w14:textId="77777777" w:rsidTr="00FF34B0">
        <w:trPr>
          <w:trHeight w:val="516"/>
        </w:trPr>
        <w:tc>
          <w:tcPr>
            <w:tcW w:w="330" w:type="pct"/>
            <w:tcBorders>
              <w:top w:val="single" w:sz="4" w:space="0" w:color="auto"/>
              <w:left w:val="single" w:sz="4" w:space="0" w:color="auto"/>
              <w:bottom w:val="single" w:sz="4" w:space="0" w:color="auto"/>
              <w:right w:val="single" w:sz="4" w:space="0" w:color="auto"/>
            </w:tcBorders>
            <w:vAlign w:val="center"/>
          </w:tcPr>
          <w:p w14:paraId="0F7EA81C" w14:textId="289A675C" w:rsidR="00956710" w:rsidRDefault="00956710" w:rsidP="00601B6C">
            <w:pPr>
              <w:spacing w:after="0" w:line="240" w:lineRule="auto"/>
              <w:jc w:val="center"/>
              <w:rPr>
                <w:rFonts w:asciiTheme="majorHAnsi" w:hAnsiTheme="majorHAnsi" w:cstheme="majorHAnsi"/>
                <w:sz w:val="22"/>
                <w:szCs w:val="22"/>
              </w:rPr>
            </w:pPr>
            <w:r>
              <w:rPr>
                <w:rFonts w:asciiTheme="majorHAnsi" w:hAnsiTheme="majorHAnsi" w:cstheme="majorHAnsi"/>
                <w:sz w:val="22"/>
                <w:szCs w:val="22"/>
              </w:rPr>
              <w:t>7.</w:t>
            </w:r>
          </w:p>
        </w:tc>
        <w:tc>
          <w:tcPr>
            <w:tcW w:w="2100" w:type="pct"/>
            <w:tcBorders>
              <w:top w:val="single" w:sz="4" w:space="0" w:color="auto"/>
              <w:left w:val="single" w:sz="4" w:space="0" w:color="auto"/>
              <w:bottom w:val="single" w:sz="4" w:space="0" w:color="auto"/>
              <w:right w:val="single" w:sz="4" w:space="0" w:color="auto"/>
            </w:tcBorders>
            <w:vAlign w:val="center"/>
          </w:tcPr>
          <w:p w14:paraId="484CE70E" w14:textId="77777777" w:rsidR="00956710" w:rsidRPr="007167ED" w:rsidRDefault="00956710" w:rsidP="00956710">
            <w:pPr>
              <w:spacing w:after="0" w:line="240" w:lineRule="auto"/>
              <w:jc w:val="both"/>
              <w:rPr>
                <w:rFonts w:ascii="Calibri Light" w:eastAsia="Calibri" w:hAnsi="Calibri Light" w:cs="Calibri Light"/>
                <w:b/>
                <w:bCs/>
                <w:sz w:val="22"/>
                <w:szCs w:val="22"/>
                <w:lang w:eastAsia="en-US"/>
              </w:rPr>
            </w:pPr>
            <w:r w:rsidRPr="007167ED">
              <w:rPr>
                <w:rFonts w:ascii="Calibri Light" w:eastAsia="Calibri" w:hAnsi="Calibri Light" w:cs="Calibri Light"/>
                <w:b/>
                <w:bCs/>
                <w:sz w:val="22"/>
                <w:szCs w:val="22"/>
                <w:lang w:eastAsia="en-US"/>
              </w:rPr>
              <w:t>Nuotekų siurbliai</w:t>
            </w:r>
          </w:p>
          <w:p w14:paraId="0903E808" w14:textId="1BDBD19C" w:rsidR="00956710" w:rsidRPr="007167ED" w:rsidRDefault="00956710" w:rsidP="00956710">
            <w:pPr>
              <w:spacing w:after="0" w:line="240" w:lineRule="auto"/>
              <w:jc w:val="both"/>
              <w:rPr>
                <w:rFonts w:ascii="Calibri Light" w:eastAsia="Calibri" w:hAnsi="Calibri Light" w:cs="Calibri Light"/>
                <w:b/>
                <w:bCs/>
                <w:sz w:val="22"/>
                <w:szCs w:val="22"/>
                <w:lang w:eastAsia="en-US"/>
              </w:rPr>
            </w:pPr>
            <w:r w:rsidRPr="00334D8A">
              <w:rPr>
                <w:rFonts w:ascii="Calibri Light" w:eastAsia="Calibri" w:hAnsi="Calibri Light" w:cs="Calibri Light"/>
                <w:i/>
                <w:iCs/>
                <w:sz w:val="22"/>
                <w:szCs w:val="22"/>
                <w:lang w:eastAsia="en-US"/>
              </w:rPr>
              <w:t>(Siurblio tipas – panardinamas nuotekų siurblys</w:t>
            </w:r>
            <w:r w:rsidR="00334D8A" w:rsidRPr="00334D8A">
              <w:rPr>
                <w:rFonts w:ascii="Calibri Light" w:eastAsia="Calibri" w:hAnsi="Calibri Light" w:cs="Calibri Light"/>
                <w:i/>
                <w:iCs/>
                <w:sz w:val="22"/>
                <w:szCs w:val="22"/>
                <w:lang w:eastAsia="en-US"/>
              </w:rPr>
              <w:t xml:space="preserve">, </w:t>
            </w:r>
            <w:r w:rsidR="00334D8A" w:rsidRPr="00334D8A">
              <w:rPr>
                <w:rFonts w:ascii="Calibri Light" w:eastAsia="Calibri" w:hAnsi="Calibri Light" w:cs="Calibri Light"/>
                <w:i/>
                <w:iCs/>
                <w:sz w:val="22"/>
                <w:szCs w:val="22"/>
                <w:lang w:eastAsia="en-US"/>
              </w:rPr>
              <w:t>maksimalus našumas turi būti nemažesnis kaip 15 l/s</w:t>
            </w:r>
            <w:r w:rsidR="00334D8A">
              <w:rPr>
                <w:rFonts w:ascii="Calibri Light" w:eastAsia="Calibri" w:hAnsi="Calibri Light" w:cs="Calibri Light"/>
                <w:i/>
                <w:iCs/>
                <w:sz w:val="22"/>
                <w:szCs w:val="22"/>
                <w:lang w:eastAsia="en-US"/>
              </w:rPr>
              <w:t xml:space="preserve"> </w:t>
            </w:r>
            <w:r w:rsidRPr="007167ED">
              <w:rPr>
                <w:rFonts w:ascii="Calibri Light" w:eastAsia="Calibri" w:hAnsi="Calibri Light" w:cs="Calibri Light"/>
                <w:i/>
                <w:iCs/>
                <w:sz w:val="22"/>
                <w:szCs w:val="22"/>
                <w:lang w:eastAsia="en-US"/>
              </w:rPr>
              <w:t>)</w:t>
            </w:r>
          </w:p>
        </w:tc>
        <w:tc>
          <w:tcPr>
            <w:tcW w:w="409" w:type="pct"/>
            <w:tcBorders>
              <w:top w:val="single" w:sz="4" w:space="0" w:color="auto"/>
              <w:left w:val="single" w:sz="4" w:space="0" w:color="auto"/>
              <w:bottom w:val="single" w:sz="4" w:space="0" w:color="auto"/>
              <w:right w:val="single" w:sz="4" w:space="0" w:color="auto"/>
            </w:tcBorders>
            <w:vAlign w:val="center"/>
          </w:tcPr>
          <w:p w14:paraId="75E934AC" w14:textId="34DA305D" w:rsidR="00956710" w:rsidRDefault="00956710" w:rsidP="00601B6C">
            <w:pPr>
              <w:spacing w:after="0" w:line="240" w:lineRule="auto"/>
              <w:jc w:val="center"/>
              <w:rPr>
                <w:rFonts w:asciiTheme="majorHAnsi" w:hAnsiTheme="majorHAnsi" w:cstheme="majorHAnsi"/>
                <w:sz w:val="22"/>
                <w:szCs w:val="22"/>
                <w:lang w:eastAsia="en-US"/>
              </w:rPr>
            </w:pPr>
            <w:r>
              <w:rPr>
                <w:rFonts w:asciiTheme="majorHAnsi" w:hAnsiTheme="majorHAnsi" w:cstheme="majorHAnsi"/>
                <w:sz w:val="22"/>
                <w:szCs w:val="22"/>
                <w:lang w:eastAsia="en-US"/>
              </w:rPr>
              <w:t>vnt.</w:t>
            </w:r>
          </w:p>
        </w:tc>
        <w:tc>
          <w:tcPr>
            <w:tcW w:w="426" w:type="pct"/>
            <w:tcBorders>
              <w:top w:val="single" w:sz="4" w:space="0" w:color="auto"/>
              <w:left w:val="single" w:sz="4" w:space="0" w:color="auto"/>
              <w:bottom w:val="single" w:sz="4" w:space="0" w:color="auto"/>
              <w:right w:val="single" w:sz="4" w:space="0" w:color="auto"/>
            </w:tcBorders>
            <w:vAlign w:val="center"/>
          </w:tcPr>
          <w:p w14:paraId="0E96AC6A" w14:textId="317E3667" w:rsidR="00956710" w:rsidRDefault="00956710" w:rsidP="00601B6C">
            <w:pPr>
              <w:spacing w:after="0" w:line="240" w:lineRule="auto"/>
              <w:jc w:val="center"/>
              <w:rPr>
                <w:rFonts w:asciiTheme="majorHAnsi" w:hAnsiTheme="majorHAnsi" w:cstheme="majorHAnsi"/>
                <w:sz w:val="22"/>
                <w:szCs w:val="22"/>
                <w:lang w:eastAsia="en-US"/>
              </w:rPr>
            </w:pPr>
            <w:r>
              <w:rPr>
                <w:rFonts w:asciiTheme="majorHAnsi" w:hAnsiTheme="majorHAnsi" w:cstheme="majorHAnsi"/>
                <w:sz w:val="22"/>
                <w:szCs w:val="22"/>
                <w:lang w:eastAsia="en-US"/>
              </w:rPr>
              <w:t>2</w:t>
            </w:r>
          </w:p>
        </w:tc>
        <w:tc>
          <w:tcPr>
            <w:tcW w:w="843" w:type="pct"/>
            <w:tcBorders>
              <w:top w:val="single" w:sz="4" w:space="0" w:color="auto"/>
              <w:left w:val="single" w:sz="4" w:space="0" w:color="auto"/>
              <w:bottom w:val="single" w:sz="4" w:space="0" w:color="auto"/>
              <w:right w:val="single" w:sz="4" w:space="0" w:color="auto"/>
            </w:tcBorders>
            <w:vAlign w:val="center"/>
          </w:tcPr>
          <w:p w14:paraId="456110C9" w14:textId="77777777" w:rsidR="00956710" w:rsidRPr="00E6069F" w:rsidRDefault="00956710" w:rsidP="00601B6C">
            <w:pPr>
              <w:spacing w:after="0" w:line="240" w:lineRule="auto"/>
              <w:rPr>
                <w:rFonts w:asciiTheme="majorHAnsi" w:hAnsiTheme="majorHAnsi" w:cstheme="majorHAnsi"/>
                <w:sz w:val="22"/>
                <w:szCs w:val="22"/>
                <w:lang w:eastAsia="en-US"/>
              </w:rPr>
            </w:pPr>
          </w:p>
        </w:tc>
        <w:tc>
          <w:tcPr>
            <w:tcW w:w="892" w:type="pct"/>
            <w:tcBorders>
              <w:top w:val="single" w:sz="4" w:space="0" w:color="auto"/>
              <w:left w:val="single" w:sz="4" w:space="0" w:color="auto"/>
              <w:bottom w:val="single" w:sz="4" w:space="0" w:color="auto"/>
              <w:right w:val="single" w:sz="4" w:space="0" w:color="auto"/>
            </w:tcBorders>
            <w:vAlign w:val="center"/>
          </w:tcPr>
          <w:p w14:paraId="37CDC44A" w14:textId="77777777" w:rsidR="00956710" w:rsidRPr="00E6069F" w:rsidRDefault="00956710" w:rsidP="00601B6C">
            <w:pPr>
              <w:spacing w:after="0" w:line="240" w:lineRule="auto"/>
              <w:rPr>
                <w:rFonts w:asciiTheme="majorHAnsi" w:hAnsiTheme="majorHAnsi" w:cstheme="majorHAnsi"/>
                <w:sz w:val="22"/>
                <w:szCs w:val="22"/>
                <w:lang w:eastAsia="en-US"/>
              </w:rPr>
            </w:pPr>
          </w:p>
        </w:tc>
      </w:tr>
      <w:tr w:rsidR="00956710" w:rsidRPr="00E6069F" w14:paraId="58E9CC7C" w14:textId="77777777" w:rsidTr="00FF34B0">
        <w:trPr>
          <w:trHeight w:val="516"/>
        </w:trPr>
        <w:tc>
          <w:tcPr>
            <w:tcW w:w="330" w:type="pct"/>
            <w:tcBorders>
              <w:top w:val="single" w:sz="4" w:space="0" w:color="auto"/>
              <w:left w:val="single" w:sz="4" w:space="0" w:color="auto"/>
              <w:bottom w:val="single" w:sz="4" w:space="0" w:color="auto"/>
              <w:right w:val="single" w:sz="4" w:space="0" w:color="auto"/>
            </w:tcBorders>
            <w:vAlign w:val="center"/>
          </w:tcPr>
          <w:p w14:paraId="750E7246" w14:textId="6408994F" w:rsidR="00956710" w:rsidRDefault="00956710" w:rsidP="00601B6C">
            <w:pPr>
              <w:spacing w:after="0" w:line="240" w:lineRule="auto"/>
              <w:jc w:val="center"/>
              <w:rPr>
                <w:rFonts w:asciiTheme="majorHAnsi" w:hAnsiTheme="majorHAnsi" w:cstheme="majorHAnsi"/>
                <w:sz w:val="22"/>
                <w:szCs w:val="22"/>
              </w:rPr>
            </w:pPr>
            <w:r>
              <w:rPr>
                <w:rFonts w:asciiTheme="majorHAnsi" w:hAnsiTheme="majorHAnsi" w:cstheme="majorHAnsi"/>
                <w:sz w:val="22"/>
                <w:szCs w:val="22"/>
              </w:rPr>
              <w:t>8.</w:t>
            </w:r>
          </w:p>
        </w:tc>
        <w:tc>
          <w:tcPr>
            <w:tcW w:w="2100" w:type="pct"/>
            <w:tcBorders>
              <w:top w:val="single" w:sz="4" w:space="0" w:color="auto"/>
              <w:left w:val="single" w:sz="4" w:space="0" w:color="auto"/>
              <w:bottom w:val="single" w:sz="4" w:space="0" w:color="auto"/>
              <w:right w:val="single" w:sz="4" w:space="0" w:color="auto"/>
            </w:tcBorders>
            <w:vAlign w:val="center"/>
          </w:tcPr>
          <w:p w14:paraId="007F379D" w14:textId="77777777" w:rsidR="00956710" w:rsidRPr="007167ED" w:rsidRDefault="00956710" w:rsidP="00956710">
            <w:pPr>
              <w:spacing w:after="0" w:line="240" w:lineRule="auto"/>
              <w:jc w:val="both"/>
              <w:rPr>
                <w:rFonts w:ascii="Calibri Light" w:eastAsia="Calibri" w:hAnsi="Calibri Light" w:cs="Calibri Light"/>
                <w:b/>
                <w:bCs/>
                <w:sz w:val="22"/>
                <w:szCs w:val="22"/>
                <w:lang w:eastAsia="en-US"/>
              </w:rPr>
            </w:pPr>
            <w:r w:rsidRPr="007167ED">
              <w:rPr>
                <w:rFonts w:ascii="Calibri Light" w:eastAsia="Calibri" w:hAnsi="Calibri Light" w:cs="Calibri Light"/>
                <w:b/>
                <w:bCs/>
                <w:sz w:val="22"/>
                <w:szCs w:val="22"/>
                <w:lang w:eastAsia="en-US"/>
              </w:rPr>
              <w:t>Nuotekų siurbliai</w:t>
            </w:r>
          </w:p>
          <w:p w14:paraId="4642EB87" w14:textId="7AF139F2" w:rsidR="00956710" w:rsidRPr="00BF6A27" w:rsidRDefault="00956710" w:rsidP="00956710">
            <w:pPr>
              <w:spacing w:after="0" w:line="240" w:lineRule="auto"/>
              <w:jc w:val="both"/>
              <w:rPr>
                <w:rFonts w:ascii="Calibri Light" w:eastAsia="Calibri" w:hAnsi="Calibri Light" w:cs="Calibri Light"/>
                <w:b/>
                <w:bCs/>
                <w:i/>
                <w:iCs/>
                <w:sz w:val="22"/>
                <w:szCs w:val="22"/>
                <w:lang w:eastAsia="en-US"/>
              </w:rPr>
            </w:pPr>
            <w:r w:rsidRPr="00BF6A27">
              <w:rPr>
                <w:rFonts w:ascii="Calibri Light" w:eastAsia="Calibri" w:hAnsi="Calibri Light" w:cs="Calibri Light"/>
                <w:i/>
                <w:iCs/>
                <w:sz w:val="22"/>
                <w:szCs w:val="22"/>
                <w:lang w:eastAsia="en-US"/>
              </w:rPr>
              <w:t>(Siurblio tipas – panardinamas nuotekų siurblys</w:t>
            </w:r>
            <w:r w:rsidR="00BF6A27" w:rsidRPr="00BF6A27">
              <w:rPr>
                <w:rFonts w:ascii="Calibri Light" w:eastAsia="Calibri" w:hAnsi="Calibri Light" w:cs="Calibri Light"/>
                <w:i/>
                <w:iCs/>
                <w:sz w:val="22"/>
                <w:szCs w:val="22"/>
                <w:lang w:eastAsia="en-US"/>
              </w:rPr>
              <w:t>, m</w:t>
            </w:r>
            <w:r w:rsidR="00BF6A27" w:rsidRPr="00BF6A27">
              <w:rPr>
                <w:rFonts w:asciiTheme="majorHAnsi" w:hAnsiTheme="majorHAnsi" w:cstheme="majorHAnsi"/>
                <w:i/>
                <w:iCs/>
                <w:sz w:val="22"/>
                <w:szCs w:val="22"/>
              </w:rPr>
              <w:t>aksimalus našumas turi būti nemažesnis kaip 30</w:t>
            </w:r>
            <w:r w:rsidR="00260941">
              <w:rPr>
                <w:rFonts w:asciiTheme="majorHAnsi" w:hAnsiTheme="majorHAnsi" w:cstheme="majorHAnsi"/>
                <w:i/>
                <w:iCs/>
                <w:sz w:val="22"/>
                <w:szCs w:val="22"/>
              </w:rPr>
              <w:t xml:space="preserve"> </w:t>
            </w:r>
            <w:r w:rsidR="00BF6A27" w:rsidRPr="00BF6A27">
              <w:rPr>
                <w:rFonts w:asciiTheme="majorHAnsi" w:hAnsiTheme="majorHAnsi" w:cstheme="majorHAnsi"/>
                <w:i/>
                <w:iCs/>
                <w:sz w:val="22"/>
                <w:szCs w:val="22"/>
              </w:rPr>
              <w:t>m3/h</w:t>
            </w:r>
            <w:r w:rsidRPr="00BF6A27">
              <w:rPr>
                <w:rFonts w:ascii="Calibri Light" w:eastAsia="Calibri" w:hAnsi="Calibri Light" w:cs="Calibri Light"/>
                <w:i/>
                <w:iCs/>
                <w:sz w:val="22"/>
                <w:szCs w:val="22"/>
                <w:lang w:eastAsia="en-US"/>
              </w:rPr>
              <w:t>)</w:t>
            </w:r>
          </w:p>
        </w:tc>
        <w:tc>
          <w:tcPr>
            <w:tcW w:w="409" w:type="pct"/>
            <w:tcBorders>
              <w:top w:val="single" w:sz="4" w:space="0" w:color="auto"/>
              <w:left w:val="single" w:sz="4" w:space="0" w:color="auto"/>
              <w:bottom w:val="single" w:sz="4" w:space="0" w:color="auto"/>
              <w:right w:val="single" w:sz="4" w:space="0" w:color="auto"/>
            </w:tcBorders>
            <w:vAlign w:val="center"/>
          </w:tcPr>
          <w:p w14:paraId="10527CE0" w14:textId="33C08E5A" w:rsidR="00956710" w:rsidRDefault="00956710" w:rsidP="00601B6C">
            <w:pPr>
              <w:spacing w:after="0" w:line="240" w:lineRule="auto"/>
              <w:jc w:val="center"/>
              <w:rPr>
                <w:rFonts w:asciiTheme="majorHAnsi" w:hAnsiTheme="majorHAnsi" w:cstheme="majorHAnsi"/>
                <w:sz w:val="22"/>
                <w:szCs w:val="22"/>
                <w:lang w:eastAsia="en-US"/>
              </w:rPr>
            </w:pPr>
            <w:r>
              <w:rPr>
                <w:rFonts w:asciiTheme="majorHAnsi" w:hAnsiTheme="majorHAnsi" w:cstheme="majorHAnsi"/>
                <w:sz w:val="22"/>
                <w:szCs w:val="22"/>
                <w:lang w:eastAsia="en-US"/>
              </w:rPr>
              <w:t>vnt.</w:t>
            </w:r>
          </w:p>
        </w:tc>
        <w:tc>
          <w:tcPr>
            <w:tcW w:w="426" w:type="pct"/>
            <w:tcBorders>
              <w:top w:val="single" w:sz="4" w:space="0" w:color="auto"/>
              <w:left w:val="single" w:sz="4" w:space="0" w:color="auto"/>
              <w:bottom w:val="single" w:sz="4" w:space="0" w:color="auto"/>
              <w:right w:val="single" w:sz="4" w:space="0" w:color="auto"/>
            </w:tcBorders>
            <w:vAlign w:val="center"/>
          </w:tcPr>
          <w:p w14:paraId="478D6741" w14:textId="7D21D06F" w:rsidR="00956710" w:rsidRDefault="00956710" w:rsidP="00601B6C">
            <w:pPr>
              <w:spacing w:after="0" w:line="240" w:lineRule="auto"/>
              <w:jc w:val="center"/>
              <w:rPr>
                <w:rFonts w:asciiTheme="majorHAnsi" w:hAnsiTheme="majorHAnsi" w:cstheme="majorHAnsi"/>
                <w:sz w:val="22"/>
                <w:szCs w:val="22"/>
                <w:lang w:eastAsia="en-US"/>
              </w:rPr>
            </w:pPr>
            <w:r>
              <w:rPr>
                <w:rFonts w:asciiTheme="majorHAnsi" w:hAnsiTheme="majorHAnsi" w:cstheme="majorHAnsi"/>
                <w:sz w:val="22"/>
                <w:szCs w:val="22"/>
                <w:lang w:eastAsia="en-US"/>
              </w:rPr>
              <w:t>3</w:t>
            </w:r>
          </w:p>
        </w:tc>
        <w:tc>
          <w:tcPr>
            <w:tcW w:w="843" w:type="pct"/>
            <w:tcBorders>
              <w:top w:val="single" w:sz="4" w:space="0" w:color="auto"/>
              <w:left w:val="single" w:sz="4" w:space="0" w:color="auto"/>
              <w:bottom w:val="single" w:sz="4" w:space="0" w:color="auto"/>
              <w:right w:val="single" w:sz="4" w:space="0" w:color="auto"/>
            </w:tcBorders>
            <w:vAlign w:val="center"/>
          </w:tcPr>
          <w:p w14:paraId="16BF0634" w14:textId="77777777" w:rsidR="00956710" w:rsidRPr="00E6069F" w:rsidRDefault="00956710" w:rsidP="00601B6C">
            <w:pPr>
              <w:spacing w:after="0" w:line="240" w:lineRule="auto"/>
              <w:rPr>
                <w:rFonts w:asciiTheme="majorHAnsi" w:hAnsiTheme="majorHAnsi" w:cstheme="majorHAnsi"/>
                <w:sz w:val="22"/>
                <w:szCs w:val="22"/>
                <w:lang w:eastAsia="en-US"/>
              </w:rPr>
            </w:pPr>
          </w:p>
        </w:tc>
        <w:tc>
          <w:tcPr>
            <w:tcW w:w="892" w:type="pct"/>
            <w:tcBorders>
              <w:top w:val="single" w:sz="4" w:space="0" w:color="auto"/>
              <w:left w:val="single" w:sz="4" w:space="0" w:color="auto"/>
              <w:bottom w:val="single" w:sz="4" w:space="0" w:color="auto"/>
              <w:right w:val="single" w:sz="4" w:space="0" w:color="auto"/>
            </w:tcBorders>
            <w:vAlign w:val="center"/>
          </w:tcPr>
          <w:p w14:paraId="395DA759" w14:textId="77777777" w:rsidR="00956710" w:rsidRPr="00E6069F" w:rsidRDefault="00956710" w:rsidP="00601B6C">
            <w:pPr>
              <w:spacing w:after="0" w:line="240" w:lineRule="auto"/>
              <w:rPr>
                <w:rFonts w:asciiTheme="majorHAnsi" w:hAnsiTheme="majorHAnsi" w:cstheme="majorHAnsi"/>
                <w:sz w:val="22"/>
                <w:szCs w:val="22"/>
                <w:lang w:eastAsia="en-US"/>
              </w:rPr>
            </w:pPr>
          </w:p>
        </w:tc>
      </w:tr>
      <w:tr w:rsidR="009C6BAC" w:rsidRPr="00E6069F" w14:paraId="61963A5A" w14:textId="77777777" w:rsidTr="00FF34B0">
        <w:trPr>
          <w:trHeight w:hRule="exact" w:val="454"/>
        </w:trPr>
        <w:tc>
          <w:tcPr>
            <w:tcW w:w="4108" w:type="pct"/>
            <w:gridSpan w:val="5"/>
            <w:tcBorders>
              <w:top w:val="single" w:sz="4" w:space="0" w:color="auto"/>
              <w:left w:val="single" w:sz="4" w:space="0" w:color="auto"/>
              <w:bottom w:val="single" w:sz="4" w:space="0" w:color="auto"/>
              <w:right w:val="single" w:sz="4" w:space="0" w:color="auto"/>
            </w:tcBorders>
            <w:vAlign w:val="center"/>
          </w:tcPr>
          <w:p w14:paraId="4904E442" w14:textId="77777777" w:rsidR="009C6BAC" w:rsidRPr="00E6069F" w:rsidRDefault="009C6BAC" w:rsidP="00601B6C">
            <w:pPr>
              <w:spacing w:after="0" w:line="240" w:lineRule="auto"/>
              <w:jc w:val="right"/>
              <w:rPr>
                <w:rFonts w:asciiTheme="majorHAnsi" w:hAnsiTheme="majorHAnsi" w:cstheme="majorHAnsi"/>
                <w:b/>
                <w:sz w:val="22"/>
                <w:szCs w:val="22"/>
                <w:lang w:eastAsia="en-US"/>
              </w:rPr>
            </w:pPr>
            <w:r w:rsidRPr="00E6069F">
              <w:rPr>
                <w:rFonts w:asciiTheme="majorHAnsi" w:hAnsiTheme="majorHAnsi" w:cstheme="majorHAnsi"/>
                <w:b/>
                <w:sz w:val="22"/>
                <w:szCs w:val="22"/>
                <w:lang w:eastAsia="en-US"/>
              </w:rPr>
              <w:t>Bendra pasiūlymo kaina, Eur be PVM</w:t>
            </w:r>
          </w:p>
        </w:tc>
        <w:tc>
          <w:tcPr>
            <w:tcW w:w="892" w:type="pct"/>
            <w:tcBorders>
              <w:top w:val="single" w:sz="4" w:space="0" w:color="auto"/>
              <w:left w:val="single" w:sz="4" w:space="0" w:color="auto"/>
              <w:bottom w:val="single" w:sz="4" w:space="0" w:color="auto"/>
              <w:right w:val="single" w:sz="4" w:space="0" w:color="auto"/>
            </w:tcBorders>
            <w:vAlign w:val="center"/>
          </w:tcPr>
          <w:p w14:paraId="5BB59EB4" w14:textId="77777777" w:rsidR="009C6BAC" w:rsidRPr="00E6069F" w:rsidRDefault="009C6BAC" w:rsidP="00601B6C">
            <w:pPr>
              <w:spacing w:after="0" w:line="240" w:lineRule="auto"/>
              <w:rPr>
                <w:rFonts w:asciiTheme="majorHAnsi" w:hAnsiTheme="majorHAnsi" w:cstheme="majorHAnsi"/>
                <w:b/>
                <w:sz w:val="22"/>
                <w:szCs w:val="22"/>
                <w:lang w:eastAsia="en-US"/>
              </w:rPr>
            </w:pPr>
          </w:p>
        </w:tc>
      </w:tr>
      <w:tr w:rsidR="009C6BAC" w:rsidRPr="00E6069F" w14:paraId="3BEC24CB" w14:textId="77777777" w:rsidTr="00FF34B0">
        <w:trPr>
          <w:trHeight w:hRule="exact" w:val="454"/>
        </w:trPr>
        <w:tc>
          <w:tcPr>
            <w:tcW w:w="4108" w:type="pct"/>
            <w:gridSpan w:val="5"/>
            <w:tcBorders>
              <w:top w:val="single" w:sz="4" w:space="0" w:color="auto"/>
              <w:left w:val="single" w:sz="4" w:space="0" w:color="auto"/>
              <w:bottom w:val="single" w:sz="4" w:space="0" w:color="auto"/>
              <w:right w:val="single" w:sz="4" w:space="0" w:color="auto"/>
            </w:tcBorders>
            <w:vAlign w:val="center"/>
          </w:tcPr>
          <w:p w14:paraId="5B497C2A" w14:textId="77777777" w:rsidR="009C6BAC" w:rsidRPr="00E6069F" w:rsidRDefault="009C6BAC" w:rsidP="00601B6C">
            <w:pPr>
              <w:spacing w:after="0" w:line="240" w:lineRule="auto"/>
              <w:jc w:val="right"/>
              <w:rPr>
                <w:rFonts w:asciiTheme="majorHAnsi" w:hAnsiTheme="majorHAnsi" w:cstheme="majorHAnsi"/>
                <w:b/>
                <w:sz w:val="22"/>
                <w:szCs w:val="22"/>
                <w:lang w:eastAsia="en-US"/>
              </w:rPr>
            </w:pPr>
            <w:r w:rsidRPr="00E6069F">
              <w:rPr>
                <w:rFonts w:asciiTheme="majorHAnsi" w:hAnsiTheme="majorHAnsi" w:cstheme="majorHAnsi"/>
                <w:b/>
                <w:sz w:val="22"/>
                <w:szCs w:val="22"/>
                <w:lang w:eastAsia="en-US"/>
              </w:rPr>
              <w:t>PVM 21 %:</w:t>
            </w:r>
          </w:p>
        </w:tc>
        <w:tc>
          <w:tcPr>
            <w:tcW w:w="892" w:type="pct"/>
            <w:tcBorders>
              <w:top w:val="single" w:sz="4" w:space="0" w:color="auto"/>
              <w:left w:val="single" w:sz="4" w:space="0" w:color="auto"/>
              <w:bottom w:val="single" w:sz="4" w:space="0" w:color="auto"/>
              <w:right w:val="single" w:sz="4" w:space="0" w:color="auto"/>
            </w:tcBorders>
            <w:vAlign w:val="center"/>
          </w:tcPr>
          <w:p w14:paraId="2D2D3F8F" w14:textId="77777777" w:rsidR="009C6BAC" w:rsidRPr="00E6069F" w:rsidRDefault="009C6BAC" w:rsidP="00601B6C">
            <w:pPr>
              <w:spacing w:after="0" w:line="240" w:lineRule="auto"/>
              <w:rPr>
                <w:rFonts w:asciiTheme="majorHAnsi" w:hAnsiTheme="majorHAnsi" w:cstheme="majorHAnsi"/>
                <w:b/>
                <w:sz w:val="22"/>
                <w:szCs w:val="22"/>
                <w:lang w:eastAsia="en-US"/>
              </w:rPr>
            </w:pPr>
          </w:p>
        </w:tc>
      </w:tr>
      <w:tr w:rsidR="009C6BAC" w:rsidRPr="00E6069F" w14:paraId="37DCD166" w14:textId="77777777" w:rsidTr="00FF34B0">
        <w:trPr>
          <w:trHeight w:hRule="exact" w:val="454"/>
        </w:trPr>
        <w:tc>
          <w:tcPr>
            <w:tcW w:w="4108" w:type="pct"/>
            <w:gridSpan w:val="5"/>
            <w:tcBorders>
              <w:top w:val="single" w:sz="4" w:space="0" w:color="auto"/>
              <w:left w:val="single" w:sz="4" w:space="0" w:color="auto"/>
              <w:bottom w:val="single" w:sz="4" w:space="0" w:color="auto"/>
              <w:right w:val="single" w:sz="4" w:space="0" w:color="auto"/>
            </w:tcBorders>
            <w:vAlign w:val="center"/>
          </w:tcPr>
          <w:p w14:paraId="6D4C6366" w14:textId="77777777" w:rsidR="009C6BAC" w:rsidRPr="00E6069F" w:rsidRDefault="009C6BAC" w:rsidP="00601B6C">
            <w:pPr>
              <w:spacing w:after="0" w:line="240" w:lineRule="auto"/>
              <w:jc w:val="right"/>
              <w:rPr>
                <w:rFonts w:asciiTheme="majorHAnsi" w:hAnsiTheme="majorHAnsi" w:cstheme="majorHAnsi"/>
                <w:b/>
                <w:sz w:val="22"/>
                <w:szCs w:val="22"/>
                <w:lang w:eastAsia="en-US"/>
              </w:rPr>
            </w:pPr>
            <w:r w:rsidRPr="00E6069F">
              <w:rPr>
                <w:rFonts w:asciiTheme="majorHAnsi" w:hAnsiTheme="majorHAnsi" w:cstheme="majorHAnsi"/>
                <w:b/>
                <w:sz w:val="22"/>
                <w:szCs w:val="22"/>
                <w:lang w:eastAsia="en-US"/>
              </w:rPr>
              <w:t>Bendra pasiūlymo kaina, Eur su PVM:</w:t>
            </w:r>
          </w:p>
        </w:tc>
        <w:tc>
          <w:tcPr>
            <w:tcW w:w="892" w:type="pct"/>
            <w:tcBorders>
              <w:top w:val="single" w:sz="4" w:space="0" w:color="auto"/>
              <w:left w:val="single" w:sz="4" w:space="0" w:color="auto"/>
              <w:bottom w:val="single" w:sz="4" w:space="0" w:color="auto"/>
              <w:right w:val="single" w:sz="4" w:space="0" w:color="auto"/>
            </w:tcBorders>
            <w:vAlign w:val="center"/>
          </w:tcPr>
          <w:p w14:paraId="268E3039" w14:textId="77777777" w:rsidR="009C6BAC" w:rsidRPr="00E6069F" w:rsidRDefault="009C6BAC" w:rsidP="00601B6C">
            <w:pPr>
              <w:spacing w:after="0" w:line="240" w:lineRule="auto"/>
              <w:rPr>
                <w:rFonts w:asciiTheme="majorHAnsi" w:hAnsiTheme="majorHAnsi" w:cstheme="majorHAnsi"/>
                <w:b/>
                <w:sz w:val="22"/>
                <w:szCs w:val="22"/>
                <w:lang w:eastAsia="en-US"/>
              </w:rPr>
            </w:pPr>
          </w:p>
        </w:tc>
      </w:tr>
    </w:tbl>
    <w:p w14:paraId="0820902E" w14:textId="48E051CB" w:rsidR="00DB7A43" w:rsidRPr="00E6069F" w:rsidRDefault="00DB7A43" w:rsidP="00DB7A43">
      <w:pPr>
        <w:spacing w:after="0" w:line="240" w:lineRule="auto"/>
        <w:contextualSpacing/>
        <w:jc w:val="both"/>
        <w:rPr>
          <w:rFonts w:asciiTheme="majorHAnsi" w:hAnsiTheme="majorHAnsi" w:cstheme="majorHAnsi"/>
          <w:i/>
          <w:sz w:val="22"/>
          <w:szCs w:val="22"/>
          <w:lang w:eastAsia="en-US"/>
        </w:rPr>
      </w:pPr>
      <w:r w:rsidRPr="00E6069F">
        <w:rPr>
          <w:rFonts w:asciiTheme="majorHAnsi" w:hAnsiTheme="majorHAnsi" w:cstheme="majorHAnsi"/>
          <w:i/>
          <w:sz w:val="22"/>
          <w:szCs w:val="22"/>
          <w:lang w:eastAsia="en-US"/>
        </w:rPr>
        <w:t>Pastabos:</w:t>
      </w:r>
    </w:p>
    <w:p w14:paraId="6447DC32" w14:textId="77777777" w:rsidR="00DB7A43" w:rsidRPr="00E6069F" w:rsidRDefault="00DB7A43" w:rsidP="00DB7A43">
      <w:pPr>
        <w:spacing w:after="0" w:line="240" w:lineRule="auto"/>
        <w:contextualSpacing/>
        <w:jc w:val="both"/>
        <w:rPr>
          <w:rFonts w:asciiTheme="majorHAnsi" w:hAnsiTheme="majorHAnsi" w:cstheme="majorHAnsi"/>
          <w:i/>
          <w:sz w:val="22"/>
          <w:szCs w:val="22"/>
          <w:lang w:eastAsia="en-US"/>
        </w:rPr>
      </w:pPr>
      <w:r w:rsidRPr="00E6069F">
        <w:rPr>
          <w:rFonts w:asciiTheme="majorHAnsi" w:hAnsiTheme="majorHAnsi" w:cstheme="majorHAnsi"/>
          <w:i/>
          <w:sz w:val="22"/>
          <w:szCs w:val="22"/>
          <w:lang w:eastAsia="en-US"/>
        </w:rPr>
        <w:t xml:space="preserve">1) Pirkimas nėra skaidomas į pirkimo dalis. Pasiūlymai turi būti teikiami visam nurodytam </w:t>
      </w:r>
      <w:r w:rsidRPr="00E6069F">
        <w:rPr>
          <w:rFonts w:asciiTheme="majorHAnsi" w:hAnsiTheme="majorHAnsi" w:cstheme="majorHAnsi"/>
          <w:i/>
          <w:sz w:val="22"/>
          <w:szCs w:val="22"/>
        </w:rPr>
        <w:t>Prekių/Paslaugų/Darbų</w:t>
      </w:r>
      <w:r w:rsidRPr="00E6069F">
        <w:rPr>
          <w:rFonts w:asciiTheme="majorHAnsi" w:hAnsiTheme="majorHAnsi" w:cstheme="majorHAnsi"/>
          <w:i/>
          <w:sz w:val="22"/>
          <w:szCs w:val="22"/>
          <w:lang w:eastAsia="en-US"/>
        </w:rPr>
        <w:t xml:space="preserve"> kiekiui (apimčiai).</w:t>
      </w:r>
    </w:p>
    <w:p w14:paraId="33D75FCD" w14:textId="6058AF34" w:rsidR="00DB7A43" w:rsidRPr="00E6069F" w:rsidRDefault="00DB7A43" w:rsidP="00DB7A43">
      <w:pPr>
        <w:spacing w:after="0" w:line="240" w:lineRule="auto"/>
        <w:contextualSpacing/>
        <w:jc w:val="both"/>
        <w:rPr>
          <w:rFonts w:asciiTheme="majorHAnsi" w:hAnsiTheme="majorHAnsi" w:cstheme="majorHAnsi"/>
          <w:i/>
          <w:sz w:val="22"/>
          <w:szCs w:val="22"/>
          <w:lang w:eastAsia="en-US"/>
        </w:rPr>
      </w:pPr>
      <w:r w:rsidRPr="00E6069F">
        <w:rPr>
          <w:rFonts w:asciiTheme="majorHAnsi" w:hAnsiTheme="majorHAnsi" w:cstheme="majorHAnsi"/>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(PĮ 94 str. 3 d.).</w:t>
      </w:r>
    </w:p>
    <w:p w14:paraId="68831C0E" w14:textId="77777777" w:rsidR="00DB7A43" w:rsidRPr="00E6069F" w:rsidRDefault="00DB7A43" w:rsidP="00DB7A43">
      <w:pPr>
        <w:spacing w:after="0" w:line="240" w:lineRule="auto"/>
        <w:contextualSpacing/>
        <w:jc w:val="both"/>
        <w:rPr>
          <w:rFonts w:asciiTheme="majorHAnsi" w:hAnsiTheme="majorHAnsi" w:cstheme="majorHAnsi"/>
          <w:i/>
          <w:sz w:val="22"/>
          <w:szCs w:val="22"/>
          <w:lang w:eastAsia="en-US"/>
        </w:rPr>
      </w:pPr>
      <w:r w:rsidRPr="00E6069F">
        <w:rPr>
          <w:rFonts w:asciiTheme="majorHAnsi" w:hAnsiTheme="majorHAnsi" w:cstheme="majorHAnsi"/>
          <w:i/>
          <w:sz w:val="22"/>
          <w:szCs w:val="22"/>
          <w:lang w:eastAsia="en-US"/>
        </w:rPr>
        <w:t>3) Tais atvejais, kai pagal galiojančius teisės aktus tiekėjui nereikia mokėti PVM, jis nurodo priežastis, dėl kurių PVM nemoka.</w:t>
      </w:r>
    </w:p>
    <w:p w14:paraId="44BDA94F" w14:textId="77777777" w:rsidR="003948FE" w:rsidRPr="00E6069F" w:rsidRDefault="003948FE" w:rsidP="00DB7A43">
      <w:pPr>
        <w:spacing w:after="0" w:line="240" w:lineRule="auto"/>
        <w:contextualSpacing/>
        <w:jc w:val="both"/>
        <w:rPr>
          <w:rFonts w:asciiTheme="majorHAnsi" w:hAnsiTheme="majorHAnsi" w:cstheme="majorHAnsi"/>
          <w:i/>
          <w:sz w:val="22"/>
          <w:szCs w:val="22"/>
          <w:lang w:eastAsia="en-US"/>
        </w:rPr>
      </w:pPr>
    </w:p>
    <w:p w14:paraId="5565D337" w14:textId="6B3884E9" w:rsidR="00DB7A43" w:rsidRPr="00E6069F" w:rsidRDefault="00DB7A43" w:rsidP="006D090A">
      <w:pPr>
        <w:spacing w:after="0" w:line="240" w:lineRule="auto"/>
        <w:jc w:val="both"/>
        <w:rPr>
          <w:rFonts w:asciiTheme="majorHAnsi" w:hAnsiTheme="majorHAnsi" w:cstheme="majorHAnsi"/>
          <w:b/>
          <w:sz w:val="22"/>
          <w:szCs w:val="22"/>
          <w:u w:val="single"/>
        </w:rPr>
      </w:pPr>
      <w:r w:rsidRPr="00E6069F">
        <w:rPr>
          <w:rFonts w:asciiTheme="majorHAnsi" w:hAnsiTheme="majorHAnsi" w:cstheme="majorHAnsi"/>
          <w:b/>
          <w:sz w:val="22"/>
          <w:szCs w:val="22"/>
          <w:u w:val="single"/>
        </w:rPr>
        <w:t xml:space="preserve">Pasiūlyme privalo būti nurodyti (išviešinti) </w:t>
      </w:r>
      <w:r w:rsidR="006D090A" w:rsidRPr="00E6069F">
        <w:rPr>
          <w:rFonts w:asciiTheme="majorHAnsi" w:hAnsiTheme="majorHAnsi" w:cstheme="majorHAnsi"/>
          <w:b/>
          <w:sz w:val="22"/>
          <w:szCs w:val="22"/>
          <w:u w:val="single"/>
        </w:rPr>
        <w:t xml:space="preserve">apie planuojamus pasitelkti </w:t>
      </w:r>
      <w:r w:rsidRPr="00E6069F">
        <w:rPr>
          <w:rFonts w:asciiTheme="majorHAnsi" w:hAnsiTheme="majorHAnsi" w:cstheme="majorHAnsi"/>
          <w:b/>
          <w:sz w:val="22"/>
          <w:szCs w:val="22"/>
          <w:u w:val="single"/>
        </w:rPr>
        <w:t>ūkio subjekt</w:t>
      </w:r>
      <w:r w:rsidR="006D090A" w:rsidRPr="00E6069F">
        <w:rPr>
          <w:rFonts w:asciiTheme="majorHAnsi" w:hAnsiTheme="majorHAnsi" w:cstheme="majorHAnsi"/>
          <w:b/>
          <w:sz w:val="22"/>
          <w:szCs w:val="22"/>
          <w:u w:val="single"/>
        </w:rPr>
        <w:t>us</w:t>
      </w:r>
      <w:r w:rsidRPr="00E6069F">
        <w:rPr>
          <w:rFonts w:asciiTheme="majorHAnsi" w:hAnsiTheme="majorHAnsi" w:cstheme="majorHAnsi"/>
          <w:b/>
          <w:sz w:val="22"/>
          <w:szCs w:val="22"/>
          <w:u w:val="single"/>
        </w:rPr>
        <w:t xml:space="preserve">, </w:t>
      </w:r>
      <w:r w:rsidR="006D090A" w:rsidRPr="00E6069F">
        <w:rPr>
          <w:rFonts w:asciiTheme="majorHAnsi" w:hAnsiTheme="majorHAnsi" w:cstheme="majorHAnsi"/>
          <w:b/>
          <w:sz w:val="22"/>
          <w:szCs w:val="22"/>
          <w:u w:val="single"/>
        </w:rPr>
        <w:t xml:space="preserve">kuriuos </w:t>
      </w:r>
      <w:r w:rsidRPr="00E6069F">
        <w:rPr>
          <w:rFonts w:asciiTheme="majorHAnsi" w:hAnsiTheme="majorHAnsi" w:cstheme="majorHAnsi"/>
          <w:b/>
          <w:sz w:val="22"/>
          <w:szCs w:val="22"/>
          <w:u w:val="single"/>
        </w:rPr>
        <w:t>tiekėjas ketina pasitelkti</w:t>
      </w:r>
      <w:r w:rsidR="00193599" w:rsidRPr="00E6069F">
        <w:rPr>
          <w:rFonts w:asciiTheme="majorHAnsi" w:hAnsiTheme="majorHAnsi" w:cstheme="majorHAnsi"/>
          <w:b/>
          <w:sz w:val="22"/>
          <w:szCs w:val="22"/>
          <w:u w:val="single"/>
        </w:rPr>
        <w:t xml:space="preserve"> (Pildoma, jei</w:t>
      </w:r>
      <w:r w:rsidR="006D090A" w:rsidRPr="00E6069F">
        <w:rPr>
          <w:rFonts w:asciiTheme="majorHAnsi" w:hAnsiTheme="majorHAnsi" w:cstheme="majorHAnsi"/>
          <w:b/>
          <w:sz w:val="22"/>
          <w:szCs w:val="22"/>
          <w:u w:val="single"/>
        </w:rPr>
        <w:t xml:space="preserve"> pasitelkiami </w:t>
      </w:r>
      <w:r w:rsidR="00193599" w:rsidRPr="00E6069F">
        <w:rPr>
          <w:rFonts w:asciiTheme="majorHAnsi" w:hAnsiTheme="majorHAnsi" w:cstheme="majorHAnsi"/>
          <w:b/>
          <w:sz w:val="22"/>
          <w:szCs w:val="22"/>
          <w:u w:val="single"/>
        </w:rPr>
        <w:t xml:space="preserve"> </w:t>
      </w:r>
      <w:r w:rsidR="006D090A" w:rsidRPr="00E6069F">
        <w:rPr>
          <w:rFonts w:asciiTheme="majorHAnsi" w:hAnsiTheme="majorHAnsi" w:cstheme="majorHAnsi"/>
          <w:b/>
          <w:sz w:val="22"/>
          <w:szCs w:val="22"/>
          <w:u w:val="single"/>
        </w:rPr>
        <w:t>ūkio subjektai)</w:t>
      </w:r>
      <w:r w:rsidR="00193599" w:rsidRPr="00E6069F">
        <w:rPr>
          <w:rFonts w:asciiTheme="majorHAnsi" w:hAnsiTheme="majorHAnsi" w:cstheme="majorHAnsi"/>
          <w:b/>
          <w:sz w:val="22"/>
          <w:szCs w:val="22"/>
          <w:u w:val="single"/>
        </w:rPr>
        <w:t xml:space="preserve">  </w:t>
      </w:r>
      <w:r w:rsidRPr="00E6069F">
        <w:rPr>
          <w:rFonts w:asciiTheme="majorHAnsi" w:hAnsiTheme="majorHAnsi" w:cstheme="majorHAnsi"/>
          <w:b/>
          <w:sz w:val="22"/>
          <w:szCs w:val="22"/>
          <w:u w:val="single"/>
        </w:rPr>
        <w:t>:</w:t>
      </w:r>
    </w:p>
    <w:p w14:paraId="4F8800E7" w14:textId="77777777" w:rsidR="00293CEE" w:rsidRPr="00E6069F" w:rsidRDefault="00293CEE" w:rsidP="00CB5614">
      <w:pPr>
        <w:spacing w:after="0" w:line="240" w:lineRule="auto"/>
        <w:jc w:val="both"/>
        <w:rPr>
          <w:rFonts w:asciiTheme="majorHAnsi" w:hAnsiTheme="majorHAnsi" w:cstheme="majorHAnsi"/>
          <w:b/>
          <w:sz w:val="22"/>
          <w:szCs w:val="22"/>
        </w:rPr>
      </w:pPr>
    </w:p>
    <w:p w14:paraId="60B7164F" w14:textId="77777777" w:rsidR="003948FE" w:rsidRPr="00E6069F" w:rsidRDefault="003948FE" w:rsidP="0075766D">
      <w:pPr>
        <w:pStyle w:val="Sraopastraipa"/>
        <w:numPr>
          <w:ilvl w:val="0"/>
          <w:numId w:val="3"/>
        </w:numPr>
        <w:tabs>
          <w:tab w:val="left" w:pos="851"/>
        </w:tabs>
        <w:spacing w:after="120" w:line="240" w:lineRule="auto"/>
        <w:ind w:left="0" w:firstLine="567"/>
        <w:jc w:val="both"/>
        <w:rPr>
          <w:rFonts w:asciiTheme="majorHAnsi" w:hAnsiTheme="majorHAnsi" w:cstheme="majorHAnsi"/>
          <w:sz w:val="22"/>
          <w:szCs w:val="22"/>
        </w:rPr>
      </w:pPr>
      <w:r w:rsidRPr="00E6069F">
        <w:rPr>
          <w:rFonts w:asciiTheme="majorHAnsi" w:hAnsiTheme="majorHAnsi" w:cstheme="majorHAnsi"/>
          <w:sz w:val="22"/>
          <w:szCs w:val="22"/>
        </w:rPr>
        <w:t xml:space="preserve">Ūkio subjektai (juridiniai ir (arba) fiziniai asmenys), kurių pajėgumais remiamasi kvalifikacijos reikalavimams atitikti: </w:t>
      </w:r>
    </w:p>
    <w:p w14:paraId="427DF21B" w14:textId="474BB771" w:rsidR="00AD1ACB" w:rsidRPr="00E6069F" w:rsidRDefault="00AD1ACB" w:rsidP="00AD1ACB">
      <w:pPr>
        <w:pStyle w:val="Sraopastraipa"/>
        <w:tabs>
          <w:tab w:val="left" w:pos="540"/>
        </w:tabs>
        <w:spacing w:after="0" w:line="240" w:lineRule="auto"/>
        <w:jc w:val="center"/>
        <w:rPr>
          <w:rFonts w:asciiTheme="majorHAnsi" w:hAnsiTheme="majorHAnsi" w:cstheme="majorHAnsi"/>
          <w:sz w:val="22"/>
          <w:szCs w:val="22"/>
        </w:rPr>
      </w:pPr>
      <w:r w:rsidRPr="00E6069F">
        <w:rPr>
          <w:rFonts w:asciiTheme="majorHAnsi" w:hAnsiTheme="majorHAnsi" w:cstheme="majorHAnsi"/>
          <w:sz w:val="22"/>
          <w:szCs w:val="22"/>
        </w:rPr>
        <w:tab/>
      </w:r>
      <w:r w:rsidRPr="00E6069F">
        <w:rPr>
          <w:rFonts w:asciiTheme="majorHAnsi" w:hAnsiTheme="majorHAnsi" w:cstheme="majorHAnsi"/>
          <w:sz w:val="22"/>
          <w:szCs w:val="22"/>
        </w:rPr>
        <w:tab/>
      </w:r>
      <w:r w:rsidRPr="00E6069F">
        <w:rPr>
          <w:rFonts w:asciiTheme="majorHAnsi" w:hAnsiTheme="majorHAnsi" w:cstheme="majorHAnsi"/>
          <w:sz w:val="22"/>
          <w:szCs w:val="22"/>
        </w:rPr>
        <w:tab/>
      </w:r>
      <w:r w:rsidRPr="00E6069F">
        <w:rPr>
          <w:rFonts w:asciiTheme="majorHAnsi" w:hAnsiTheme="majorHAnsi" w:cstheme="majorHAnsi"/>
          <w:sz w:val="22"/>
          <w:szCs w:val="22"/>
        </w:rPr>
        <w:tab/>
      </w:r>
      <w:r w:rsidRPr="00E6069F">
        <w:rPr>
          <w:rFonts w:asciiTheme="majorHAnsi" w:hAnsiTheme="majorHAnsi" w:cstheme="majorHAnsi"/>
          <w:sz w:val="22"/>
          <w:szCs w:val="22"/>
        </w:rPr>
        <w:tab/>
      </w:r>
      <w:r w:rsidRPr="00E6069F">
        <w:rPr>
          <w:rFonts w:asciiTheme="majorHAnsi" w:hAnsiTheme="majorHAnsi" w:cstheme="majorHAnsi"/>
          <w:sz w:val="22"/>
          <w:szCs w:val="22"/>
        </w:rPr>
        <w:tab/>
      </w:r>
      <w:r w:rsidRPr="00E6069F">
        <w:rPr>
          <w:rFonts w:asciiTheme="majorHAnsi" w:hAnsiTheme="majorHAnsi" w:cstheme="majorHAnsi"/>
          <w:sz w:val="22"/>
          <w:szCs w:val="22"/>
        </w:rPr>
        <w:tab/>
        <w:t>3 lentelė</w:t>
      </w:r>
    </w:p>
    <w:tbl>
      <w:tblPr>
        <w:tblStyle w:val="Lentelstinklelis"/>
        <w:tblW w:w="10202" w:type="dxa"/>
        <w:tblLayout w:type="fixed"/>
        <w:tblLook w:val="04A0" w:firstRow="1" w:lastRow="0" w:firstColumn="1" w:lastColumn="0" w:noHBand="0" w:noVBand="1"/>
      </w:tblPr>
      <w:tblGrid>
        <w:gridCol w:w="562"/>
        <w:gridCol w:w="3119"/>
        <w:gridCol w:w="3402"/>
        <w:gridCol w:w="3119"/>
      </w:tblGrid>
      <w:tr w:rsidR="0085059E" w:rsidRPr="00E6069F" w14:paraId="1DB7456C" w14:textId="77777777" w:rsidTr="00B7322C">
        <w:tc>
          <w:tcPr>
            <w:tcW w:w="562" w:type="dxa"/>
          </w:tcPr>
          <w:p w14:paraId="2E7C24A2" w14:textId="3DC36DBA" w:rsidR="0085059E" w:rsidRPr="00E6069F" w:rsidRDefault="0085059E" w:rsidP="0085059E">
            <w:pPr>
              <w:jc w:val="both"/>
              <w:rPr>
                <w:rFonts w:asciiTheme="majorHAnsi" w:hAnsiTheme="majorHAnsi" w:cstheme="majorHAnsi"/>
                <w:sz w:val="22"/>
                <w:szCs w:val="22"/>
              </w:rPr>
            </w:pPr>
            <w:r w:rsidRPr="00E6069F">
              <w:rPr>
                <w:rFonts w:asciiTheme="majorHAnsi" w:hAnsiTheme="majorHAnsi" w:cstheme="majorHAnsi"/>
                <w:b/>
                <w:sz w:val="22"/>
                <w:szCs w:val="22"/>
              </w:rPr>
              <w:t>Eil. Nr.</w:t>
            </w:r>
          </w:p>
        </w:tc>
        <w:tc>
          <w:tcPr>
            <w:tcW w:w="3119" w:type="dxa"/>
          </w:tcPr>
          <w:p w14:paraId="6B9626C0" w14:textId="60DEC9A0" w:rsidR="0085059E" w:rsidRPr="00E6069F" w:rsidRDefault="0085059E" w:rsidP="00B7322C">
            <w:pPr>
              <w:spacing w:line="240" w:lineRule="auto"/>
              <w:jc w:val="both"/>
              <w:rPr>
                <w:rFonts w:asciiTheme="majorHAnsi" w:hAnsiTheme="majorHAnsi" w:cstheme="majorHAnsi"/>
                <w:sz w:val="22"/>
                <w:szCs w:val="22"/>
              </w:rPr>
            </w:pPr>
            <w:r w:rsidRPr="00E6069F">
              <w:rPr>
                <w:rFonts w:asciiTheme="majorHAnsi" w:hAnsiTheme="majorHAnsi" w:cstheme="majorHAnsi"/>
                <w:b/>
                <w:sz w:val="22"/>
                <w:szCs w:val="22"/>
              </w:rPr>
              <w:t>Ūkio subjekto, kurio pajėgumais remiamasi pavadinimas, juridinio asmens kodas ir adresas</w:t>
            </w:r>
          </w:p>
        </w:tc>
        <w:tc>
          <w:tcPr>
            <w:tcW w:w="3402" w:type="dxa"/>
          </w:tcPr>
          <w:p w14:paraId="09AE4133" w14:textId="77777777" w:rsidR="00B7322C" w:rsidRPr="00E6069F" w:rsidRDefault="00B7322C" w:rsidP="00B7322C">
            <w:pPr>
              <w:spacing w:line="240" w:lineRule="auto"/>
              <w:jc w:val="both"/>
              <w:rPr>
                <w:rFonts w:asciiTheme="majorHAnsi" w:hAnsiTheme="majorHAnsi" w:cstheme="majorHAnsi"/>
                <w:b/>
                <w:sz w:val="22"/>
                <w:szCs w:val="22"/>
              </w:rPr>
            </w:pPr>
            <w:r w:rsidRPr="00E6069F">
              <w:rPr>
                <w:rFonts w:asciiTheme="majorHAnsi" w:hAnsiTheme="majorHAnsi" w:cstheme="majorHAnsi"/>
                <w:b/>
                <w:sz w:val="22"/>
                <w:szCs w:val="22"/>
              </w:rPr>
              <w:t xml:space="preserve">Nurodomi įsipareigojimai vykdant </w:t>
            </w:r>
          </w:p>
          <w:p w14:paraId="7A599406" w14:textId="74FF856B" w:rsidR="0085059E" w:rsidRPr="00E6069F" w:rsidRDefault="00B7322C" w:rsidP="00B7322C">
            <w:pPr>
              <w:spacing w:line="240" w:lineRule="auto"/>
              <w:jc w:val="both"/>
              <w:rPr>
                <w:rFonts w:asciiTheme="majorHAnsi" w:hAnsiTheme="majorHAnsi" w:cstheme="majorHAnsi"/>
                <w:sz w:val="22"/>
                <w:szCs w:val="22"/>
              </w:rPr>
            </w:pPr>
            <w:r w:rsidRPr="00E6069F">
              <w:rPr>
                <w:rFonts w:asciiTheme="majorHAnsi" w:hAnsiTheme="majorHAnsi" w:cstheme="majorHAnsi"/>
                <w:b/>
                <w:sz w:val="22"/>
                <w:szCs w:val="22"/>
              </w:rPr>
              <w:t>numatomą su PS sudaryti pirkimo sutartį</w:t>
            </w:r>
          </w:p>
        </w:tc>
        <w:tc>
          <w:tcPr>
            <w:tcW w:w="3119" w:type="dxa"/>
          </w:tcPr>
          <w:p w14:paraId="5990A92F" w14:textId="69C7F601" w:rsidR="0085059E" w:rsidRPr="00E6069F" w:rsidRDefault="00B7322C" w:rsidP="00B7322C">
            <w:pPr>
              <w:spacing w:line="240" w:lineRule="auto"/>
              <w:jc w:val="both"/>
              <w:rPr>
                <w:rFonts w:asciiTheme="majorHAnsi" w:hAnsiTheme="majorHAnsi" w:cstheme="majorHAnsi"/>
                <w:sz w:val="22"/>
                <w:szCs w:val="22"/>
              </w:rPr>
            </w:pPr>
            <w:r w:rsidRPr="00E6069F">
              <w:rPr>
                <w:rFonts w:asciiTheme="majorHAnsi" w:hAnsiTheme="majorHAnsi" w:cstheme="majorHAnsi"/>
                <w:b/>
                <w:sz w:val="22"/>
                <w:szCs w:val="22"/>
              </w:rPr>
              <w:t>Įsipareigojimų vertės dalis (Eur ar dalis procentais bendroje pasiūlymo kainoje)</w:t>
            </w:r>
          </w:p>
        </w:tc>
      </w:tr>
      <w:tr w:rsidR="0085059E" w:rsidRPr="00E6069F" w14:paraId="29678C41" w14:textId="77777777" w:rsidTr="00B7322C">
        <w:tc>
          <w:tcPr>
            <w:tcW w:w="562" w:type="dxa"/>
          </w:tcPr>
          <w:p w14:paraId="1AEEEF71" w14:textId="1E9A888F" w:rsidR="0085059E" w:rsidRPr="00E6069F" w:rsidRDefault="0085059E" w:rsidP="003948FE">
            <w:pPr>
              <w:spacing w:before="60" w:after="60"/>
              <w:jc w:val="both"/>
              <w:rPr>
                <w:rFonts w:asciiTheme="majorHAnsi" w:hAnsiTheme="majorHAnsi" w:cstheme="majorHAnsi"/>
                <w:sz w:val="22"/>
                <w:szCs w:val="22"/>
              </w:rPr>
            </w:pPr>
            <w:r w:rsidRPr="00E6069F">
              <w:rPr>
                <w:rFonts w:asciiTheme="majorHAnsi" w:hAnsiTheme="majorHAnsi" w:cstheme="majorHAnsi"/>
                <w:sz w:val="22"/>
                <w:szCs w:val="22"/>
              </w:rPr>
              <w:t>1.</w:t>
            </w:r>
          </w:p>
        </w:tc>
        <w:tc>
          <w:tcPr>
            <w:tcW w:w="3119" w:type="dxa"/>
          </w:tcPr>
          <w:p w14:paraId="5B648629" w14:textId="77777777" w:rsidR="0085059E" w:rsidRPr="00E6069F" w:rsidRDefault="0085059E" w:rsidP="003948FE">
            <w:pPr>
              <w:spacing w:before="60" w:after="60"/>
              <w:jc w:val="both"/>
              <w:rPr>
                <w:rFonts w:asciiTheme="majorHAnsi" w:hAnsiTheme="majorHAnsi" w:cstheme="majorHAnsi"/>
                <w:sz w:val="22"/>
                <w:szCs w:val="22"/>
              </w:rPr>
            </w:pPr>
          </w:p>
        </w:tc>
        <w:tc>
          <w:tcPr>
            <w:tcW w:w="3402" w:type="dxa"/>
          </w:tcPr>
          <w:p w14:paraId="3A7BB101" w14:textId="77777777" w:rsidR="0085059E" w:rsidRPr="00E6069F" w:rsidRDefault="0085059E" w:rsidP="0085059E">
            <w:pPr>
              <w:spacing w:before="60" w:after="60"/>
              <w:ind w:firstLine="469"/>
              <w:jc w:val="both"/>
              <w:rPr>
                <w:rFonts w:asciiTheme="majorHAnsi" w:hAnsiTheme="majorHAnsi" w:cstheme="majorHAnsi"/>
                <w:sz w:val="22"/>
                <w:szCs w:val="22"/>
              </w:rPr>
            </w:pPr>
          </w:p>
        </w:tc>
        <w:tc>
          <w:tcPr>
            <w:tcW w:w="3119" w:type="dxa"/>
          </w:tcPr>
          <w:p w14:paraId="36425299" w14:textId="77777777" w:rsidR="0085059E" w:rsidRPr="00E6069F" w:rsidRDefault="0085059E" w:rsidP="003948FE">
            <w:pPr>
              <w:spacing w:before="60" w:after="60"/>
              <w:jc w:val="both"/>
              <w:rPr>
                <w:rFonts w:asciiTheme="majorHAnsi" w:hAnsiTheme="majorHAnsi" w:cstheme="majorHAnsi"/>
                <w:sz w:val="22"/>
                <w:szCs w:val="22"/>
              </w:rPr>
            </w:pPr>
          </w:p>
        </w:tc>
      </w:tr>
      <w:tr w:rsidR="0085059E" w:rsidRPr="00E6069F" w14:paraId="00E0DD73" w14:textId="77777777" w:rsidTr="00B7322C">
        <w:tc>
          <w:tcPr>
            <w:tcW w:w="562" w:type="dxa"/>
          </w:tcPr>
          <w:p w14:paraId="047C56D5" w14:textId="65180BF2" w:rsidR="0085059E" w:rsidRPr="00E6069F" w:rsidRDefault="0085059E" w:rsidP="003948FE">
            <w:pPr>
              <w:spacing w:before="60" w:after="60"/>
              <w:jc w:val="both"/>
              <w:rPr>
                <w:rFonts w:asciiTheme="majorHAnsi" w:hAnsiTheme="majorHAnsi" w:cstheme="majorHAnsi"/>
                <w:sz w:val="22"/>
                <w:szCs w:val="22"/>
              </w:rPr>
            </w:pPr>
            <w:r w:rsidRPr="00E6069F">
              <w:rPr>
                <w:rFonts w:asciiTheme="majorHAnsi" w:hAnsiTheme="majorHAnsi" w:cstheme="majorHAnsi"/>
                <w:sz w:val="22"/>
                <w:szCs w:val="22"/>
              </w:rPr>
              <w:t>2.</w:t>
            </w:r>
          </w:p>
        </w:tc>
        <w:tc>
          <w:tcPr>
            <w:tcW w:w="3119" w:type="dxa"/>
          </w:tcPr>
          <w:p w14:paraId="311BEC37" w14:textId="77777777" w:rsidR="0085059E" w:rsidRPr="00E6069F" w:rsidRDefault="0085059E" w:rsidP="003948FE">
            <w:pPr>
              <w:spacing w:before="60" w:after="60"/>
              <w:jc w:val="both"/>
              <w:rPr>
                <w:rFonts w:asciiTheme="majorHAnsi" w:hAnsiTheme="majorHAnsi" w:cstheme="majorHAnsi"/>
                <w:sz w:val="22"/>
                <w:szCs w:val="22"/>
              </w:rPr>
            </w:pPr>
          </w:p>
        </w:tc>
        <w:tc>
          <w:tcPr>
            <w:tcW w:w="3402" w:type="dxa"/>
          </w:tcPr>
          <w:p w14:paraId="1741D4B9" w14:textId="77777777" w:rsidR="0085059E" w:rsidRPr="00E6069F" w:rsidRDefault="0085059E" w:rsidP="003948FE">
            <w:pPr>
              <w:spacing w:before="60" w:after="60"/>
              <w:jc w:val="both"/>
              <w:rPr>
                <w:rFonts w:asciiTheme="majorHAnsi" w:hAnsiTheme="majorHAnsi" w:cstheme="majorHAnsi"/>
                <w:sz w:val="22"/>
                <w:szCs w:val="22"/>
              </w:rPr>
            </w:pPr>
          </w:p>
        </w:tc>
        <w:tc>
          <w:tcPr>
            <w:tcW w:w="3119" w:type="dxa"/>
          </w:tcPr>
          <w:p w14:paraId="538A6F68" w14:textId="77777777" w:rsidR="0085059E" w:rsidRPr="00E6069F" w:rsidRDefault="0085059E" w:rsidP="003948FE">
            <w:pPr>
              <w:spacing w:before="60" w:after="60"/>
              <w:jc w:val="both"/>
              <w:rPr>
                <w:rFonts w:asciiTheme="majorHAnsi" w:hAnsiTheme="majorHAnsi" w:cstheme="majorHAnsi"/>
                <w:sz w:val="22"/>
                <w:szCs w:val="22"/>
              </w:rPr>
            </w:pPr>
          </w:p>
        </w:tc>
      </w:tr>
    </w:tbl>
    <w:p w14:paraId="605F2064" w14:textId="77777777" w:rsidR="00A20BF9" w:rsidRPr="00E6069F" w:rsidRDefault="00816358" w:rsidP="004874CE">
      <w:pPr>
        <w:shd w:val="clear" w:color="auto" w:fill="FFFFFF"/>
        <w:spacing w:before="120" w:after="0" w:line="240" w:lineRule="auto"/>
        <w:jc w:val="both"/>
        <w:rPr>
          <w:rFonts w:asciiTheme="majorHAnsi" w:hAnsiTheme="majorHAnsi" w:cstheme="majorHAnsi"/>
          <w:i/>
          <w:iCs/>
          <w:color w:val="242424"/>
          <w:sz w:val="22"/>
          <w:szCs w:val="22"/>
        </w:rPr>
      </w:pPr>
      <w:r w:rsidRPr="00E6069F">
        <w:rPr>
          <w:rFonts w:asciiTheme="majorHAnsi" w:hAnsiTheme="majorHAnsi" w:cstheme="majorHAnsi"/>
          <w:i/>
          <w:iCs/>
          <w:color w:val="242424"/>
          <w:sz w:val="22"/>
          <w:szCs w:val="22"/>
        </w:rPr>
        <w:t>Lentelėje Tiekėjo nurodytus kvalifikacijos reikalavimus gali atitikti Tiekėjas ir (ar) Ūkio subjektas arba abu kartu.</w:t>
      </w:r>
    </w:p>
    <w:p w14:paraId="40D2FE82" w14:textId="19EAD0F6" w:rsidR="00816358" w:rsidRPr="00E6069F" w:rsidRDefault="00816358" w:rsidP="00151A6F">
      <w:pPr>
        <w:shd w:val="clear" w:color="auto" w:fill="FFFFFF"/>
        <w:spacing w:after="120" w:line="240" w:lineRule="auto"/>
        <w:jc w:val="both"/>
        <w:rPr>
          <w:rFonts w:asciiTheme="majorHAnsi" w:hAnsiTheme="majorHAnsi" w:cstheme="majorHAnsi"/>
          <w:b/>
          <w:bCs/>
          <w:i/>
          <w:iCs/>
          <w:color w:val="242424"/>
          <w:sz w:val="22"/>
          <w:szCs w:val="22"/>
        </w:rPr>
      </w:pPr>
      <w:r w:rsidRPr="00E6069F">
        <w:rPr>
          <w:rFonts w:asciiTheme="majorHAnsi" w:hAnsiTheme="majorHAnsi" w:cstheme="majorHAnsi"/>
          <w:b/>
          <w:bCs/>
          <w:i/>
          <w:iCs/>
          <w:color w:val="242424"/>
          <w:sz w:val="22"/>
          <w:szCs w:val="22"/>
        </w:rPr>
        <w:t> Pastaba:  Pažymima, kad Tiekėjas negali remtis Ūkio subjektais, kurių neišviešino.</w:t>
      </w:r>
    </w:p>
    <w:p w14:paraId="260D2C86" w14:textId="7C21412C" w:rsidR="0085059E" w:rsidRPr="00E6069F" w:rsidRDefault="00B7322C" w:rsidP="00F73562">
      <w:pPr>
        <w:pStyle w:val="Sraopastraipa"/>
        <w:numPr>
          <w:ilvl w:val="0"/>
          <w:numId w:val="3"/>
        </w:numPr>
        <w:tabs>
          <w:tab w:val="left" w:pos="851"/>
        </w:tabs>
        <w:spacing w:after="120" w:line="240" w:lineRule="auto"/>
        <w:ind w:left="0" w:firstLine="567"/>
        <w:jc w:val="both"/>
        <w:rPr>
          <w:rFonts w:asciiTheme="majorHAnsi" w:hAnsiTheme="majorHAnsi" w:cstheme="majorHAnsi"/>
          <w:sz w:val="22"/>
          <w:szCs w:val="22"/>
        </w:rPr>
      </w:pPr>
      <w:r w:rsidRPr="00E6069F">
        <w:rPr>
          <w:rFonts w:asciiTheme="majorHAnsi" w:hAnsiTheme="majorHAnsi" w:cstheme="majorHAnsi"/>
          <w:color w:val="000000"/>
          <w:sz w:val="22"/>
          <w:szCs w:val="22"/>
        </w:rPr>
        <w:t xml:space="preserve">Ūkio subjektai, kurių pajėgumais tiekėjas </w:t>
      </w:r>
      <w:r w:rsidRPr="00E6069F">
        <w:rPr>
          <w:rFonts w:asciiTheme="majorHAnsi" w:hAnsiTheme="majorHAnsi" w:cstheme="majorHAnsi"/>
          <w:color w:val="000000"/>
          <w:sz w:val="22"/>
          <w:szCs w:val="22"/>
          <w:u w:val="single"/>
        </w:rPr>
        <w:t>nesiremia</w:t>
      </w:r>
      <w:r w:rsidRPr="00E6069F">
        <w:rPr>
          <w:rFonts w:asciiTheme="majorHAnsi" w:hAnsiTheme="majorHAnsi" w:cstheme="majorHAnsi"/>
          <w:color w:val="000000"/>
          <w:sz w:val="22"/>
          <w:szCs w:val="22"/>
        </w:rPr>
        <w:t>, kad atitiktų kvalifikacijos reikalavimus (</w:t>
      </w:r>
      <w:r w:rsidRPr="00E6069F">
        <w:rPr>
          <w:rFonts w:asciiTheme="majorHAnsi" w:hAnsiTheme="majorHAnsi" w:cstheme="majorHAnsi"/>
          <w:color w:val="000000"/>
          <w:sz w:val="22"/>
          <w:szCs w:val="22"/>
          <w:u w:val="single"/>
        </w:rPr>
        <w:t>subtiekėjai, subteikėjai ar subrangovai</w:t>
      </w:r>
      <w:r w:rsidRPr="00E6069F">
        <w:rPr>
          <w:rFonts w:asciiTheme="majorHAnsi" w:hAnsiTheme="majorHAnsi" w:cstheme="majorHAnsi"/>
          <w:color w:val="000000"/>
          <w:sz w:val="22"/>
          <w:szCs w:val="22"/>
        </w:rPr>
        <w:t>)</w:t>
      </w:r>
    </w:p>
    <w:p w14:paraId="4A366340" w14:textId="3FB20AE4" w:rsidR="00AD1ACB" w:rsidRPr="00E6069F" w:rsidRDefault="00AD1ACB" w:rsidP="00AD1ACB">
      <w:pPr>
        <w:pStyle w:val="Sraopastraipa"/>
        <w:tabs>
          <w:tab w:val="left" w:pos="540"/>
        </w:tabs>
        <w:spacing w:after="0" w:line="240" w:lineRule="auto"/>
        <w:jc w:val="center"/>
        <w:rPr>
          <w:rFonts w:asciiTheme="majorHAnsi" w:hAnsiTheme="majorHAnsi" w:cstheme="majorHAnsi"/>
          <w:sz w:val="22"/>
          <w:szCs w:val="22"/>
        </w:rPr>
      </w:pPr>
      <w:r w:rsidRPr="00E6069F">
        <w:rPr>
          <w:rFonts w:asciiTheme="majorHAnsi" w:hAnsiTheme="majorHAnsi" w:cstheme="majorHAnsi"/>
          <w:sz w:val="22"/>
          <w:szCs w:val="22"/>
        </w:rPr>
        <w:tab/>
      </w:r>
      <w:r w:rsidRPr="00E6069F">
        <w:rPr>
          <w:rFonts w:asciiTheme="majorHAnsi" w:hAnsiTheme="majorHAnsi" w:cstheme="majorHAnsi"/>
          <w:sz w:val="22"/>
          <w:szCs w:val="22"/>
        </w:rPr>
        <w:tab/>
      </w:r>
      <w:r w:rsidRPr="00E6069F">
        <w:rPr>
          <w:rFonts w:asciiTheme="majorHAnsi" w:hAnsiTheme="majorHAnsi" w:cstheme="majorHAnsi"/>
          <w:sz w:val="22"/>
          <w:szCs w:val="22"/>
        </w:rPr>
        <w:tab/>
      </w:r>
      <w:r w:rsidRPr="00E6069F">
        <w:rPr>
          <w:rFonts w:asciiTheme="majorHAnsi" w:hAnsiTheme="majorHAnsi" w:cstheme="majorHAnsi"/>
          <w:sz w:val="22"/>
          <w:szCs w:val="22"/>
        </w:rPr>
        <w:tab/>
      </w:r>
      <w:r w:rsidRPr="00E6069F">
        <w:rPr>
          <w:rFonts w:asciiTheme="majorHAnsi" w:hAnsiTheme="majorHAnsi" w:cstheme="majorHAnsi"/>
          <w:sz w:val="22"/>
          <w:szCs w:val="22"/>
        </w:rPr>
        <w:tab/>
      </w:r>
      <w:r w:rsidRPr="00E6069F">
        <w:rPr>
          <w:rFonts w:asciiTheme="majorHAnsi" w:hAnsiTheme="majorHAnsi" w:cstheme="majorHAnsi"/>
          <w:sz w:val="22"/>
          <w:szCs w:val="22"/>
        </w:rPr>
        <w:tab/>
      </w:r>
      <w:r w:rsidRPr="00E6069F">
        <w:rPr>
          <w:rFonts w:asciiTheme="majorHAnsi" w:hAnsiTheme="majorHAnsi" w:cstheme="majorHAnsi"/>
          <w:sz w:val="22"/>
          <w:szCs w:val="22"/>
        </w:rPr>
        <w:tab/>
        <w:t>4 lentelė</w:t>
      </w:r>
    </w:p>
    <w:tbl>
      <w:tblPr>
        <w:tblStyle w:val="Lentelstinklelis"/>
        <w:tblW w:w="10202" w:type="dxa"/>
        <w:tblLayout w:type="fixed"/>
        <w:tblLook w:val="04A0" w:firstRow="1" w:lastRow="0" w:firstColumn="1" w:lastColumn="0" w:noHBand="0" w:noVBand="1"/>
      </w:tblPr>
      <w:tblGrid>
        <w:gridCol w:w="562"/>
        <w:gridCol w:w="3119"/>
        <w:gridCol w:w="3402"/>
        <w:gridCol w:w="3119"/>
      </w:tblGrid>
      <w:tr w:rsidR="001643DE" w:rsidRPr="00E6069F" w14:paraId="3B24492D" w14:textId="77777777" w:rsidTr="00F308F0">
        <w:tc>
          <w:tcPr>
            <w:tcW w:w="562" w:type="dxa"/>
          </w:tcPr>
          <w:p w14:paraId="5FC94C65" w14:textId="77777777" w:rsidR="001643DE" w:rsidRPr="00E6069F" w:rsidRDefault="001643DE" w:rsidP="00F308F0">
            <w:pPr>
              <w:jc w:val="both"/>
              <w:rPr>
                <w:rFonts w:asciiTheme="majorHAnsi" w:hAnsiTheme="majorHAnsi" w:cstheme="majorHAnsi"/>
                <w:sz w:val="22"/>
                <w:szCs w:val="22"/>
              </w:rPr>
            </w:pPr>
            <w:r w:rsidRPr="00E6069F">
              <w:rPr>
                <w:rFonts w:asciiTheme="majorHAnsi" w:hAnsiTheme="majorHAnsi" w:cstheme="majorHAnsi"/>
                <w:b/>
                <w:sz w:val="22"/>
                <w:szCs w:val="22"/>
              </w:rPr>
              <w:t>Eil. Nr.</w:t>
            </w:r>
          </w:p>
        </w:tc>
        <w:tc>
          <w:tcPr>
            <w:tcW w:w="3119" w:type="dxa"/>
          </w:tcPr>
          <w:p w14:paraId="4884A292" w14:textId="6B1C99CC" w:rsidR="001643DE" w:rsidRPr="00E6069F" w:rsidRDefault="001643DE" w:rsidP="00762CCC">
            <w:pPr>
              <w:spacing w:line="240" w:lineRule="auto"/>
              <w:rPr>
                <w:rFonts w:asciiTheme="majorHAnsi" w:hAnsiTheme="majorHAnsi" w:cstheme="majorHAnsi"/>
                <w:sz w:val="22"/>
                <w:szCs w:val="22"/>
              </w:rPr>
            </w:pPr>
            <w:r w:rsidRPr="00E6069F">
              <w:rPr>
                <w:rFonts w:asciiTheme="majorHAnsi" w:hAnsiTheme="majorHAnsi" w:cstheme="majorHAnsi"/>
                <w:b/>
                <w:sz w:val="22"/>
                <w:szCs w:val="22"/>
              </w:rPr>
              <w:t>Subtiekėjo,</w:t>
            </w:r>
            <w:r w:rsidR="00762CCC" w:rsidRPr="00E6069F">
              <w:rPr>
                <w:rFonts w:asciiTheme="majorHAnsi" w:hAnsiTheme="majorHAnsi" w:cstheme="majorHAnsi"/>
                <w:b/>
                <w:sz w:val="22"/>
                <w:szCs w:val="22"/>
              </w:rPr>
              <w:t xml:space="preserve"> subteikėjo, subrangovo,</w:t>
            </w:r>
            <w:r w:rsidRPr="00E6069F">
              <w:rPr>
                <w:rFonts w:asciiTheme="majorHAnsi" w:hAnsiTheme="majorHAnsi" w:cstheme="majorHAnsi"/>
                <w:b/>
                <w:sz w:val="22"/>
                <w:szCs w:val="22"/>
              </w:rPr>
              <w:t xml:space="preserve"> juridinio asmens kodas ir adresas</w:t>
            </w:r>
          </w:p>
        </w:tc>
        <w:tc>
          <w:tcPr>
            <w:tcW w:w="3402" w:type="dxa"/>
          </w:tcPr>
          <w:p w14:paraId="235D99C0" w14:textId="77777777" w:rsidR="001643DE" w:rsidRPr="00E6069F" w:rsidRDefault="001643DE" w:rsidP="00F308F0">
            <w:pPr>
              <w:spacing w:line="240" w:lineRule="auto"/>
              <w:jc w:val="both"/>
              <w:rPr>
                <w:rFonts w:asciiTheme="majorHAnsi" w:hAnsiTheme="majorHAnsi" w:cstheme="majorHAnsi"/>
                <w:b/>
                <w:sz w:val="22"/>
                <w:szCs w:val="22"/>
              </w:rPr>
            </w:pPr>
            <w:r w:rsidRPr="00E6069F">
              <w:rPr>
                <w:rFonts w:asciiTheme="majorHAnsi" w:hAnsiTheme="majorHAnsi" w:cstheme="majorHAnsi"/>
                <w:b/>
                <w:sz w:val="22"/>
                <w:szCs w:val="22"/>
              </w:rPr>
              <w:t xml:space="preserve">Nurodomi įsipareigojimai vykdant </w:t>
            </w:r>
          </w:p>
          <w:p w14:paraId="58E02501" w14:textId="77777777" w:rsidR="001643DE" w:rsidRPr="00E6069F" w:rsidRDefault="001643DE" w:rsidP="00F308F0">
            <w:pPr>
              <w:spacing w:line="240" w:lineRule="auto"/>
              <w:jc w:val="both"/>
              <w:rPr>
                <w:rFonts w:asciiTheme="majorHAnsi" w:hAnsiTheme="majorHAnsi" w:cstheme="majorHAnsi"/>
                <w:sz w:val="22"/>
                <w:szCs w:val="22"/>
              </w:rPr>
            </w:pPr>
            <w:r w:rsidRPr="00E6069F">
              <w:rPr>
                <w:rFonts w:asciiTheme="majorHAnsi" w:hAnsiTheme="majorHAnsi" w:cstheme="majorHAnsi"/>
                <w:b/>
                <w:sz w:val="22"/>
                <w:szCs w:val="22"/>
              </w:rPr>
              <w:t>numatomą su PS sudaryti pirkimo sutartį</w:t>
            </w:r>
          </w:p>
        </w:tc>
        <w:tc>
          <w:tcPr>
            <w:tcW w:w="3119" w:type="dxa"/>
          </w:tcPr>
          <w:p w14:paraId="29F8716E" w14:textId="77777777" w:rsidR="001643DE" w:rsidRPr="00E6069F" w:rsidRDefault="001643DE" w:rsidP="00F308F0">
            <w:pPr>
              <w:spacing w:line="240" w:lineRule="auto"/>
              <w:jc w:val="both"/>
              <w:rPr>
                <w:rFonts w:asciiTheme="majorHAnsi" w:hAnsiTheme="majorHAnsi" w:cstheme="majorHAnsi"/>
                <w:sz w:val="22"/>
                <w:szCs w:val="22"/>
              </w:rPr>
            </w:pPr>
            <w:r w:rsidRPr="00E6069F">
              <w:rPr>
                <w:rFonts w:asciiTheme="majorHAnsi" w:hAnsiTheme="majorHAnsi" w:cstheme="majorHAnsi"/>
                <w:b/>
                <w:sz w:val="22"/>
                <w:szCs w:val="22"/>
              </w:rPr>
              <w:t>Įsipareigojimų vertės dalis (Eur ar dalis procentais bendroje pasiūlymo kainoje)</w:t>
            </w:r>
          </w:p>
        </w:tc>
      </w:tr>
      <w:tr w:rsidR="001643DE" w:rsidRPr="00E6069F" w14:paraId="409900AE" w14:textId="77777777" w:rsidTr="00F308F0">
        <w:tc>
          <w:tcPr>
            <w:tcW w:w="562" w:type="dxa"/>
          </w:tcPr>
          <w:p w14:paraId="7A18105F" w14:textId="77777777" w:rsidR="001643DE" w:rsidRPr="00E6069F" w:rsidRDefault="001643DE" w:rsidP="00F308F0">
            <w:pPr>
              <w:spacing w:before="60" w:after="60"/>
              <w:jc w:val="both"/>
              <w:rPr>
                <w:rFonts w:asciiTheme="majorHAnsi" w:hAnsiTheme="majorHAnsi" w:cstheme="majorHAnsi"/>
                <w:sz w:val="22"/>
                <w:szCs w:val="22"/>
              </w:rPr>
            </w:pPr>
            <w:r w:rsidRPr="00E6069F">
              <w:rPr>
                <w:rFonts w:asciiTheme="majorHAnsi" w:hAnsiTheme="majorHAnsi" w:cstheme="majorHAnsi"/>
                <w:sz w:val="22"/>
                <w:szCs w:val="22"/>
              </w:rPr>
              <w:t>1.</w:t>
            </w:r>
          </w:p>
        </w:tc>
        <w:tc>
          <w:tcPr>
            <w:tcW w:w="3119" w:type="dxa"/>
          </w:tcPr>
          <w:p w14:paraId="0839023A" w14:textId="77777777" w:rsidR="001643DE" w:rsidRPr="00E6069F" w:rsidRDefault="001643DE" w:rsidP="00F308F0">
            <w:pPr>
              <w:spacing w:before="60" w:after="60"/>
              <w:jc w:val="both"/>
              <w:rPr>
                <w:rFonts w:asciiTheme="majorHAnsi" w:hAnsiTheme="majorHAnsi" w:cstheme="majorHAnsi"/>
                <w:sz w:val="22"/>
                <w:szCs w:val="22"/>
              </w:rPr>
            </w:pPr>
          </w:p>
        </w:tc>
        <w:tc>
          <w:tcPr>
            <w:tcW w:w="3402" w:type="dxa"/>
          </w:tcPr>
          <w:p w14:paraId="0E172C56" w14:textId="77777777" w:rsidR="001643DE" w:rsidRPr="00E6069F" w:rsidRDefault="001643DE" w:rsidP="00F308F0">
            <w:pPr>
              <w:spacing w:before="60" w:after="60"/>
              <w:ind w:firstLine="469"/>
              <w:jc w:val="both"/>
              <w:rPr>
                <w:rFonts w:asciiTheme="majorHAnsi" w:hAnsiTheme="majorHAnsi" w:cstheme="majorHAnsi"/>
                <w:sz w:val="22"/>
                <w:szCs w:val="22"/>
              </w:rPr>
            </w:pPr>
          </w:p>
        </w:tc>
        <w:tc>
          <w:tcPr>
            <w:tcW w:w="3119" w:type="dxa"/>
          </w:tcPr>
          <w:p w14:paraId="2A0C9ABD" w14:textId="77777777" w:rsidR="001643DE" w:rsidRPr="00E6069F" w:rsidRDefault="001643DE" w:rsidP="00F308F0">
            <w:pPr>
              <w:spacing w:before="60" w:after="60"/>
              <w:jc w:val="both"/>
              <w:rPr>
                <w:rFonts w:asciiTheme="majorHAnsi" w:hAnsiTheme="majorHAnsi" w:cstheme="majorHAnsi"/>
                <w:sz w:val="22"/>
                <w:szCs w:val="22"/>
              </w:rPr>
            </w:pPr>
          </w:p>
        </w:tc>
      </w:tr>
      <w:tr w:rsidR="001643DE" w:rsidRPr="00E6069F" w14:paraId="49872CBE" w14:textId="77777777" w:rsidTr="00F308F0">
        <w:tc>
          <w:tcPr>
            <w:tcW w:w="562" w:type="dxa"/>
          </w:tcPr>
          <w:p w14:paraId="48BBD9A5" w14:textId="77777777" w:rsidR="001643DE" w:rsidRPr="00E6069F" w:rsidRDefault="001643DE" w:rsidP="00F308F0">
            <w:pPr>
              <w:spacing w:before="60" w:after="60"/>
              <w:jc w:val="both"/>
              <w:rPr>
                <w:rFonts w:asciiTheme="majorHAnsi" w:hAnsiTheme="majorHAnsi" w:cstheme="majorHAnsi"/>
                <w:sz w:val="22"/>
                <w:szCs w:val="22"/>
              </w:rPr>
            </w:pPr>
            <w:r w:rsidRPr="00E6069F">
              <w:rPr>
                <w:rFonts w:asciiTheme="majorHAnsi" w:hAnsiTheme="majorHAnsi" w:cstheme="majorHAnsi"/>
                <w:sz w:val="22"/>
                <w:szCs w:val="22"/>
              </w:rPr>
              <w:lastRenderedPageBreak/>
              <w:t>2.</w:t>
            </w:r>
          </w:p>
        </w:tc>
        <w:tc>
          <w:tcPr>
            <w:tcW w:w="3119" w:type="dxa"/>
          </w:tcPr>
          <w:p w14:paraId="69995EE3" w14:textId="77777777" w:rsidR="001643DE" w:rsidRPr="00E6069F" w:rsidRDefault="001643DE" w:rsidP="00F308F0">
            <w:pPr>
              <w:spacing w:before="60" w:after="60"/>
              <w:jc w:val="both"/>
              <w:rPr>
                <w:rFonts w:asciiTheme="majorHAnsi" w:hAnsiTheme="majorHAnsi" w:cstheme="majorHAnsi"/>
                <w:sz w:val="22"/>
                <w:szCs w:val="22"/>
              </w:rPr>
            </w:pPr>
          </w:p>
        </w:tc>
        <w:tc>
          <w:tcPr>
            <w:tcW w:w="3402" w:type="dxa"/>
          </w:tcPr>
          <w:p w14:paraId="3BDA2366" w14:textId="77777777" w:rsidR="001643DE" w:rsidRPr="00E6069F" w:rsidRDefault="001643DE" w:rsidP="00F308F0">
            <w:pPr>
              <w:spacing w:before="60" w:after="60"/>
              <w:jc w:val="both"/>
              <w:rPr>
                <w:rFonts w:asciiTheme="majorHAnsi" w:hAnsiTheme="majorHAnsi" w:cstheme="majorHAnsi"/>
                <w:sz w:val="22"/>
                <w:szCs w:val="22"/>
              </w:rPr>
            </w:pPr>
          </w:p>
        </w:tc>
        <w:tc>
          <w:tcPr>
            <w:tcW w:w="3119" w:type="dxa"/>
          </w:tcPr>
          <w:p w14:paraId="3A8CE057" w14:textId="77777777" w:rsidR="001643DE" w:rsidRPr="00E6069F" w:rsidRDefault="001643DE" w:rsidP="00F308F0">
            <w:pPr>
              <w:spacing w:before="60" w:after="60"/>
              <w:jc w:val="both"/>
              <w:rPr>
                <w:rFonts w:asciiTheme="majorHAnsi" w:hAnsiTheme="majorHAnsi" w:cstheme="majorHAnsi"/>
                <w:sz w:val="22"/>
                <w:szCs w:val="22"/>
              </w:rPr>
            </w:pPr>
          </w:p>
        </w:tc>
      </w:tr>
    </w:tbl>
    <w:p w14:paraId="600BE27A" w14:textId="5FED7E81" w:rsidR="001643DE" w:rsidRPr="00E6069F" w:rsidRDefault="001643DE" w:rsidP="00151A6F">
      <w:pPr>
        <w:spacing w:before="120" w:after="120"/>
        <w:jc w:val="both"/>
        <w:rPr>
          <w:rFonts w:asciiTheme="majorHAnsi" w:eastAsia="Arial" w:hAnsiTheme="majorHAnsi" w:cstheme="majorHAnsi"/>
          <w:b/>
          <w:bCs/>
          <w:i/>
          <w:iCs/>
          <w:color w:val="000000" w:themeColor="text1"/>
          <w:sz w:val="22"/>
          <w:szCs w:val="22"/>
        </w:rPr>
      </w:pPr>
      <w:r w:rsidRPr="00E6069F">
        <w:rPr>
          <w:rFonts w:asciiTheme="majorHAnsi" w:hAnsiTheme="majorHAnsi" w:cstheme="majorHAnsi"/>
          <w:b/>
          <w:bCs/>
          <w:i/>
          <w:iCs/>
          <w:sz w:val="22"/>
          <w:szCs w:val="22"/>
        </w:rPr>
        <w:t>Jei Pasiūlymo teikimo metu subtiekėjai nėra žinomi – turi būti užpildytas (Įsipareigojimai vykdant sutartį ir  Subtiekėjui perduodamų sutartinių įsipareigojimų dalis procentais ar suma nuo pasiūlymo kainos)</w:t>
      </w:r>
      <w:r w:rsidR="005E5C28" w:rsidRPr="00E6069F">
        <w:rPr>
          <w:rFonts w:asciiTheme="majorHAnsi" w:hAnsiTheme="majorHAnsi" w:cstheme="majorHAnsi"/>
          <w:b/>
          <w:bCs/>
          <w:i/>
          <w:iCs/>
          <w:sz w:val="22"/>
          <w:szCs w:val="22"/>
        </w:rPr>
        <w:t>.</w:t>
      </w:r>
    </w:p>
    <w:p w14:paraId="4D754BA8" w14:textId="3AA51715" w:rsidR="00762CCC" w:rsidRPr="00E6069F" w:rsidRDefault="00762CCC" w:rsidP="008E3D45">
      <w:pPr>
        <w:pStyle w:val="Sraopastraipa"/>
        <w:numPr>
          <w:ilvl w:val="0"/>
          <w:numId w:val="3"/>
        </w:numPr>
        <w:tabs>
          <w:tab w:val="left" w:pos="851"/>
        </w:tabs>
        <w:spacing w:line="240" w:lineRule="auto"/>
        <w:ind w:left="0" w:firstLine="567"/>
        <w:jc w:val="both"/>
        <w:rPr>
          <w:rFonts w:asciiTheme="majorHAnsi" w:hAnsiTheme="majorHAnsi" w:cstheme="majorHAnsi"/>
          <w:sz w:val="22"/>
          <w:szCs w:val="22"/>
        </w:rPr>
      </w:pPr>
      <w:r w:rsidRPr="00E6069F">
        <w:rPr>
          <w:rFonts w:asciiTheme="majorHAnsi" w:hAnsiTheme="majorHAnsi" w:cstheme="majorHAnsi"/>
          <w:sz w:val="22"/>
          <w:szCs w:val="22"/>
        </w:rPr>
        <w:t>Kvazisubtiekėjai (fiziniai asmenys, kurių kvalifikacija tiekėjas remiasi, ir kurie Pasiūlymo teikimo metu dar nėra tiekėjo, ūkio subjekto, kurio pajėgumais tiekėjas remiasi, ar subtiekėjo darbuotojai, tačiau juos ketinama įdarbinti, jei pasiūlymas bus pripažintas laimėjusiu)</w:t>
      </w:r>
    </w:p>
    <w:p w14:paraId="3C603410" w14:textId="376FB5EE" w:rsidR="00856173" w:rsidRPr="00E6069F" w:rsidRDefault="00856173" w:rsidP="00856173">
      <w:pPr>
        <w:pStyle w:val="Sraopastraipa"/>
        <w:tabs>
          <w:tab w:val="left" w:pos="540"/>
        </w:tabs>
        <w:spacing w:after="0" w:line="240" w:lineRule="auto"/>
        <w:jc w:val="center"/>
        <w:rPr>
          <w:rFonts w:asciiTheme="majorHAnsi" w:hAnsiTheme="majorHAnsi" w:cstheme="majorHAnsi"/>
          <w:sz w:val="22"/>
          <w:szCs w:val="22"/>
        </w:rPr>
      </w:pPr>
      <w:r w:rsidRPr="00E6069F">
        <w:rPr>
          <w:rFonts w:asciiTheme="majorHAnsi" w:hAnsiTheme="majorHAnsi" w:cstheme="majorHAnsi"/>
          <w:sz w:val="22"/>
          <w:szCs w:val="22"/>
        </w:rPr>
        <w:tab/>
      </w:r>
      <w:r w:rsidRPr="00E6069F">
        <w:rPr>
          <w:rFonts w:asciiTheme="majorHAnsi" w:hAnsiTheme="majorHAnsi" w:cstheme="majorHAnsi"/>
          <w:sz w:val="22"/>
          <w:szCs w:val="22"/>
        </w:rPr>
        <w:tab/>
      </w:r>
      <w:r w:rsidRPr="00E6069F">
        <w:rPr>
          <w:rFonts w:asciiTheme="majorHAnsi" w:hAnsiTheme="majorHAnsi" w:cstheme="majorHAnsi"/>
          <w:sz w:val="22"/>
          <w:szCs w:val="22"/>
        </w:rPr>
        <w:tab/>
      </w:r>
      <w:r w:rsidRPr="00E6069F">
        <w:rPr>
          <w:rFonts w:asciiTheme="majorHAnsi" w:hAnsiTheme="majorHAnsi" w:cstheme="majorHAnsi"/>
          <w:sz w:val="22"/>
          <w:szCs w:val="22"/>
        </w:rPr>
        <w:tab/>
      </w:r>
      <w:r w:rsidRPr="00E6069F">
        <w:rPr>
          <w:rFonts w:asciiTheme="majorHAnsi" w:hAnsiTheme="majorHAnsi" w:cstheme="majorHAnsi"/>
          <w:sz w:val="22"/>
          <w:szCs w:val="22"/>
        </w:rPr>
        <w:tab/>
      </w:r>
      <w:r w:rsidRPr="00E6069F">
        <w:rPr>
          <w:rFonts w:asciiTheme="majorHAnsi" w:hAnsiTheme="majorHAnsi" w:cstheme="majorHAnsi"/>
          <w:sz w:val="22"/>
          <w:szCs w:val="22"/>
        </w:rPr>
        <w:tab/>
      </w:r>
      <w:r w:rsidRPr="00E6069F">
        <w:rPr>
          <w:rFonts w:asciiTheme="majorHAnsi" w:hAnsiTheme="majorHAnsi" w:cstheme="majorHAnsi"/>
          <w:sz w:val="22"/>
          <w:szCs w:val="22"/>
        </w:rPr>
        <w:tab/>
        <w:t>5 lentelė</w:t>
      </w:r>
    </w:p>
    <w:tbl>
      <w:tblPr>
        <w:tblStyle w:val="Lentelstinklelis"/>
        <w:tblW w:w="10201" w:type="dxa"/>
        <w:tblLayout w:type="fixed"/>
        <w:tblLook w:val="04A0" w:firstRow="1" w:lastRow="0" w:firstColumn="1" w:lastColumn="0" w:noHBand="0" w:noVBand="1"/>
      </w:tblPr>
      <w:tblGrid>
        <w:gridCol w:w="562"/>
        <w:gridCol w:w="3119"/>
        <w:gridCol w:w="3544"/>
        <w:gridCol w:w="2976"/>
      </w:tblGrid>
      <w:tr w:rsidR="005E5C28" w:rsidRPr="00E6069F" w14:paraId="4BFF8348" w14:textId="77777777" w:rsidTr="005E5C28">
        <w:tc>
          <w:tcPr>
            <w:tcW w:w="562" w:type="dxa"/>
          </w:tcPr>
          <w:p w14:paraId="54F439AF" w14:textId="77777777" w:rsidR="005E5C28" w:rsidRPr="00E6069F" w:rsidRDefault="005E5C28" w:rsidP="00F308F0">
            <w:pPr>
              <w:jc w:val="both"/>
              <w:rPr>
                <w:rFonts w:asciiTheme="majorHAnsi" w:hAnsiTheme="majorHAnsi" w:cstheme="majorHAnsi"/>
                <w:sz w:val="22"/>
                <w:szCs w:val="22"/>
              </w:rPr>
            </w:pPr>
            <w:r w:rsidRPr="00E6069F">
              <w:rPr>
                <w:rFonts w:asciiTheme="majorHAnsi" w:hAnsiTheme="majorHAnsi" w:cstheme="majorHAnsi"/>
                <w:b/>
                <w:sz w:val="22"/>
                <w:szCs w:val="22"/>
              </w:rPr>
              <w:t>Eil. Nr.</w:t>
            </w:r>
          </w:p>
        </w:tc>
        <w:tc>
          <w:tcPr>
            <w:tcW w:w="3119" w:type="dxa"/>
          </w:tcPr>
          <w:p w14:paraId="3855CE1C" w14:textId="7E14894D" w:rsidR="005E5C28" w:rsidRPr="00E6069F" w:rsidRDefault="005E5C28" w:rsidP="005E5C28">
            <w:pPr>
              <w:spacing w:line="240" w:lineRule="auto"/>
              <w:jc w:val="both"/>
              <w:rPr>
                <w:rFonts w:asciiTheme="majorHAnsi" w:hAnsiTheme="majorHAnsi" w:cstheme="majorHAnsi"/>
                <w:b/>
                <w:bCs/>
                <w:sz w:val="22"/>
                <w:szCs w:val="22"/>
              </w:rPr>
            </w:pPr>
            <w:r w:rsidRPr="00E6069F">
              <w:rPr>
                <w:rFonts w:asciiTheme="majorHAnsi" w:hAnsiTheme="majorHAnsi" w:cstheme="majorHAnsi"/>
                <w:b/>
                <w:bCs/>
                <w:sz w:val="22"/>
                <w:szCs w:val="22"/>
              </w:rPr>
              <w:t>Tiekėjo siūlomų specialistų vardas, pavardė</w:t>
            </w:r>
          </w:p>
        </w:tc>
        <w:tc>
          <w:tcPr>
            <w:tcW w:w="3544" w:type="dxa"/>
          </w:tcPr>
          <w:p w14:paraId="4510BB8C" w14:textId="77777777" w:rsidR="005E5C28" w:rsidRPr="00E6069F" w:rsidRDefault="005E5C28" w:rsidP="005E5C28">
            <w:pPr>
              <w:tabs>
                <w:tab w:val="num" w:pos="3065"/>
              </w:tabs>
              <w:ind w:right="396"/>
              <w:rPr>
                <w:rFonts w:asciiTheme="majorHAnsi" w:hAnsiTheme="majorHAnsi" w:cstheme="majorHAnsi"/>
                <w:b/>
                <w:bCs/>
                <w:sz w:val="22"/>
                <w:szCs w:val="22"/>
              </w:rPr>
            </w:pPr>
            <w:r w:rsidRPr="00E6069F">
              <w:rPr>
                <w:rFonts w:asciiTheme="majorHAnsi" w:hAnsiTheme="majorHAnsi" w:cstheme="majorHAnsi"/>
                <w:b/>
                <w:bCs/>
                <w:sz w:val="22"/>
                <w:szCs w:val="22"/>
              </w:rPr>
              <w:t xml:space="preserve">Specialistas Siūlomas pareigoms </w:t>
            </w:r>
          </w:p>
          <w:p w14:paraId="3C2299CB" w14:textId="22E4F827" w:rsidR="005E5C28" w:rsidRPr="00E6069F" w:rsidRDefault="005E5C28" w:rsidP="005E5C28">
            <w:pPr>
              <w:tabs>
                <w:tab w:val="num" w:pos="3065"/>
              </w:tabs>
              <w:ind w:right="396"/>
              <w:rPr>
                <w:rFonts w:asciiTheme="majorHAnsi" w:hAnsiTheme="majorHAnsi" w:cstheme="majorHAnsi"/>
                <w:sz w:val="22"/>
                <w:szCs w:val="22"/>
              </w:rPr>
            </w:pPr>
            <w:r w:rsidRPr="00E6069F">
              <w:rPr>
                <w:rFonts w:asciiTheme="majorHAnsi" w:hAnsiTheme="majorHAnsi" w:cstheme="majorHAnsi"/>
                <w:b/>
                <w:bCs/>
                <w:sz w:val="22"/>
                <w:szCs w:val="22"/>
              </w:rPr>
              <w:t>(pareigų pavadinimas turi atitikti kvalifikacijos reikalavimuose nurodytas pareigas)</w:t>
            </w:r>
          </w:p>
        </w:tc>
        <w:tc>
          <w:tcPr>
            <w:tcW w:w="2976" w:type="dxa"/>
          </w:tcPr>
          <w:p w14:paraId="1672C515" w14:textId="35E8F8E5" w:rsidR="005E5C28" w:rsidRPr="00E6069F" w:rsidRDefault="005E5C28" w:rsidP="00F308F0">
            <w:pPr>
              <w:spacing w:line="240" w:lineRule="auto"/>
              <w:jc w:val="both"/>
              <w:rPr>
                <w:rFonts w:asciiTheme="majorHAnsi" w:hAnsiTheme="majorHAnsi" w:cstheme="majorHAnsi"/>
                <w:b/>
                <w:bCs/>
                <w:sz w:val="22"/>
                <w:szCs w:val="22"/>
              </w:rPr>
            </w:pPr>
            <w:r w:rsidRPr="00E6069F">
              <w:rPr>
                <w:rFonts w:asciiTheme="majorHAnsi" w:hAnsiTheme="majorHAnsi" w:cstheme="majorHAnsi"/>
                <w:b/>
                <w:bCs/>
                <w:sz w:val="22"/>
                <w:szCs w:val="22"/>
              </w:rPr>
              <w:t>Teisinis santykis su Tiekėju</w:t>
            </w:r>
            <w:r w:rsidR="003A43E8" w:rsidRPr="00E6069F">
              <w:rPr>
                <w:rFonts w:asciiTheme="majorHAnsi" w:hAnsiTheme="majorHAnsi" w:cstheme="majorHAnsi"/>
                <w:b/>
                <w:bCs/>
                <w:sz w:val="22"/>
                <w:szCs w:val="22"/>
              </w:rPr>
              <w:t xml:space="preserve"> </w:t>
            </w:r>
            <w:r w:rsidR="003A43E8" w:rsidRPr="00E6069F">
              <w:rPr>
                <w:rFonts w:asciiTheme="majorHAnsi" w:hAnsiTheme="majorHAnsi" w:cstheme="majorHAnsi"/>
                <w:i/>
                <w:iCs/>
                <w:sz w:val="22"/>
                <w:szCs w:val="22"/>
              </w:rPr>
              <w:t>(ketinama įdarbinti)</w:t>
            </w:r>
          </w:p>
        </w:tc>
      </w:tr>
      <w:tr w:rsidR="005E5C28" w:rsidRPr="00E6069F" w14:paraId="4A4EE2F3" w14:textId="77777777" w:rsidTr="005E5C28">
        <w:tc>
          <w:tcPr>
            <w:tcW w:w="562" w:type="dxa"/>
          </w:tcPr>
          <w:p w14:paraId="245C3407" w14:textId="77777777" w:rsidR="005E5C28" w:rsidRPr="00E6069F" w:rsidRDefault="005E5C28" w:rsidP="00F308F0">
            <w:pPr>
              <w:spacing w:before="60" w:after="60"/>
              <w:jc w:val="both"/>
              <w:rPr>
                <w:rFonts w:asciiTheme="majorHAnsi" w:hAnsiTheme="majorHAnsi" w:cstheme="majorHAnsi"/>
                <w:sz w:val="22"/>
                <w:szCs w:val="22"/>
              </w:rPr>
            </w:pPr>
            <w:r w:rsidRPr="00E6069F">
              <w:rPr>
                <w:rFonts w:asciiTheme="majorHAnsi" w:hAnsiTheme="majorHAnsi" w:cstheme="majorHAnsi"/>
                <w:sz w:val="22"/>
                <w:szCs w:val="22"/>
              </w:rPr>
              <w:t>1.</w:t>
            </w:r>
          </w:p>
        </w:tc>
        <w:tc>
          <w:tcPr>
            <w:tcW w:w="3119" w:type="dxa"/>
          </w:tcPr>
          <w:p w14:paraId="0044C657" w14:textId="77777777" w:rsidR="005E5C28" w:rsidRPr="00E6069F" w:rsidRDefault="005E5C28" w:rsidP="00F308F0">
            <w:pPr>
              <w:spacing w:before="60" w:after="60"/>
              <w:jc w:val="both"/>
              <w:rPr>
                <w:rFonts w:asciiTheme="majorHAnsi" w:hAnsiTheme="majorHAnsi" w:cstheme="majorHAnsi"/>
                <w:sz w:val="22"/>
                <w:szCs w:val="22"/>
              </w:rPr>
            </w:pPr>
          </w:p>
        </w:tc>
        <w:tc>
          <w:tcPr>
            <w:tcW w:w="3544" w:type="dxa"/>
          </w:tcPr>
          <w:p w14:paraId="6979AA41" w14:textId="77777777" w:rsidR="005E5C28" w:rsidRPr="00E6069F" w:rsidRDefault="005E5C28" w:rsidP="00F308F0">
            <w:pPr>
              <w:spacing w:before="60" w:after="60"/>
              <w:ind w:firstLine="469"/>
              <w:jc w:val="both"/>
              <w:rPr>
                <w:rFonts w:asciiTheme="majorHAnsi" w:hAnsiTheme="majorHAnsi" w:cstheme="majorHAnsi"/>
                <w:sz w:val="22"/>
                <w:szCs w:val="22"/>
              </w:rPr>
            </w:pPr>
          </w:p>
        </w:tc>
        <w:tc>
          <w:tcPr>
            <w:tcW w:w="2976" w:type="dxa"/>
          </w:tcPr>
          <w:p w14:paraId="7B8577B9" w14:textId="77777777" w:rsidR="005E5C28" w:rsidRPr="00E6069F" w:rsidRDefault="005E5C28" w:rsidP="00F308F0">
            <w:pPr>
              <w:spacing w:before="60" w:after="60"/>
              <w:jc w:val="both"/>
              <w:rPr>
                <w:rFonts w:asciiTheme="majorHAnsi" w:hAnsiTheme="majorHAnsi" w:cstheme="majorHAnsi"/>
                <w:sz w:val="22"/>
                <w:szCs w:val="22"/>
              </w:rPr>
            </w:pPr>
          </w:p>
        </w:tc>
      </w:tr>
      <w:tr w:rsidR="005E5C28" w:rsidRPr="00E6069F" w14:paraId="147E2B41" w14:textId="77777777" w:rsidTr="005E5C28">
        <w:tc>
          <w:tcPr>
            <w:tcW w:w="562" w:type="dxa"/>
          </w:tcPr>
          <w:p w14:paraId="4F657019" w14:textId="77777777" w:rsidR="005E5C28" w:rsidRPr="00E6069F" w:rsidRDefault="005E5C28" w:rsidP="00F308F0">
            <w:pPr>
              <w:spacing w:before="60" w:after="60"/>
              <w:jc w:val="both"/>
              <w:rPr>
                <w:rFonts w:asciiTheme="majorHAnsi" w:hAnsiTheme="majorHAnsi" w:cstheme="majorHAnsi"/>
                <w:sz w:val="22"/>
                <w:szCs w:val="22"/>
              </w:rPr>
            </w:pPr>
            <w:r w:rsidRPr="00E6069F">
              <w:rPr>
                <w:rFonts w:asciiTheme="majorHAnsi" w:hAnsiTheme="majorHAnsi" w:cstheme="majorHAnsi"/>
                <w:sz w:val="22"/>
                <w:szCs w:val="22"/>
              </w:rPr>
              <w:t>2.</w:t>
            </w:r>
          </w:p>
        </w:tc>
        <w:tc>
          <w:tcPr>
            <w:tcW w:w="3119" w:type="dxa"/>
          </w:tcPr>
          <w:p w14:paraId="018A5789" w14:textId="77777777" w:rsidR="005E5C28" w:rsidRPr="00E6069F" w:rsidRDefault="005E5C28" w:rsidP="005E5C28">
            <w:pPr>
              <w:spacing w:line="240" w:lineRule="auto"/>
              <w:jc w:val="both"/>
              <w:rPr>
                <w:rFonts w:asciiTheme="majorHAnsi" w:hAnsiTheme="majorHAnsi" w:cstheme="majorHAnsi"/>
                <w:sz w:val="22"/>
                <w:szCs w:val="22"/>
              </w:rPr>
            </w:pPr>
          </w:p>
        </w:tc>
        <w:tc>
          <w:tcPr>
            <w:tcW w:w="3544" w:type="dxa"/>
          </w:tcPr>
          <w:p w14:paraId="334CDE30" w14:textId="77777777" w:rsidR="005E5C28" w:rsidRPr="00E6069F" w:rsidRDefault="005E5C28" w:rsidP="00F308F0">
            <w:pPr>
              <w:spacing w:before="60" w:after="60"/>
              <w:jc w:val="both"/>
              <w:rPr>
                <w:rFonts w:asciiTheme="majorHAnsi" w:hAnsiTheme="majorHAnsi" w:cstheme="majorHAnsi"/>
                <w:sz w:val="22"/>
                <w:szCs w:val="22"/>
              </w:rPr>
            </w:pPr>
          </w:p>
        </w:tc>
        <w:tc>
          <w:tcPr>
            <w:tcW w:w="2976" w:type="dxa"/>
          </w:tcPr>
          <w:p w14:paraId="26F4B2DA" w14:textId="77777777" w:rsidR="005E5C28" w:rsidRPr="00E6069F" w:rsidRDefault="005E5C28" w:rsidP="00F308F0">
            <w:pPr>
              <w:spacing w:before="60" w:after="60"/>
              <w:jc w:val="both"/>
              <w:rPr>
                <w:rFonts w:asciiTheme="majorHAnsi" w:hAnsiTheme="majorHAnsi" w:cstheme="majorHAnsi"/>
                <w:sz w:val="22"/>
                <w:szCs w:val="22"/>
              </w:rPr>
            </w:pPr>
          </w:p>
        </w:tc>
      </w:tr>
    </w:tbl>
    <w:p w14:paraId="6706BC6C" w14:textId="0B6EC58B" w:rsidR="005E5C28" w:rsidRPr="00E6069F" w:rsidRDefault="005E5C28" w:rsidP="005E5C28">
      <w:pPr>
        <w:spacing w:before="120" w:after="120" w:line="240" w:lineRule="auto"/>
        <w:jc w:val="both"/>
        <w:rPr>
          <w:rFonts w:asciiTheme="majorHAnsi" w:hAnsiTheme="majorHAnsi" w:cstheme="majorHAnsi"/>
          <w:b/>
          <w:bCs/>
          <w:i/>
          <w:iCs/>
          <w:sz w:val="22"/>
          <w:szCs w:val="22"/>
        </w:rPr>
      </w:pPr>
      <w:r w:rsidRPr="00E6069F">
        <w:rPr>
          <w:rFonts w:asciiTheme="majorHAnsi" w:hAnsiTheme="majorHAnsi" w:cstheme="majorHAnsi"/>
          <w:b/>
          <w:bCs/>
          <w:i/>
          <w:iCs/>
          <w:sz w:val="22"/>
          <w:szCs w:val="22"/>
        </w:rPr>
        <w:t xml:space="preserve">Su </w:t>
      </w:r>
      <w:r w:rsidR="00956508" w:rsidRPr="00E6069F">
        <w:rPr>
          <w:rFonts w:asciiTheme="majorHAnsi" w:hAnsiTheme="majorHAnsi" w:cstheme="majorHAnsi"/>
          <w:b/>
          <w:bCs/>
          <w:i/>
          <w:iCs/>
          <w:sz w:val="22"/>
          <w:szCs w:val="22"/>
        </w:rPr>
        <w:t>p</w:t>
      </w:r>
      <w:r w:rsidRPr="00E6069F">
        <w:rPr>
          <w:rFonts w:asciiTheme="majorHAnsi" w:hAnsiTheme="majorHAnsi" w:cstheme="majorHAnsi"/>
          <w:b/>
          <w:bCs/>
          <w:i/>
          <w:iCs/>
          <w:sz w:val="22"/>
          <w:szCs w:val="22"/>
        </w:rPr>
        <w:t>asiūlymu pateikiam</w:t>
      </w:r>
      <w:r w:rsidR="004874CE" w:rsidRPr="00E6069F">
        <w:rPr>
          <w:rFonts w:asciiTheme="majorHAnsi" w:hAnsiTheme="majorHAnsi" w:cstheme="majorHAnsi"/>
          <w:b/>
          <w:bCs/>
          <w:i/>
          <w:iCs/>
          <w:sz w:val="22"/>
          <w:szCs w:val="22"/>
        </w:rPr>
        <w:t>a</w:t>
      </w:r>
      <w:r w:rsidRPr="00E6069F">
        <w:rPr>
          <w:rFonts w:asciiTheme="majorHAnsi" w:hAnsiTheme="majorHAnsi" w:cstheme="majorHAnsi"/>
          <w:b/>
          <w:bCs/>
          <w:i/>
          <w:iCs/>
          <w:sz w:val="22"/>
          <w:szCs w:val="22"/>
        </w:rPr>
        <w:t xml:space="preserve"> Kvazisubtiekėjų deklaracij</w:t>
      </w:r>
      <w:r w:rsidR="004874CE" w:rsidRPr="00E6069F">
        <w:rPr>
          <w:rFonts w:asciiTheme="majorHAnsi" w:hAnsiTheme="majorHAnsi" w:cstheme="majorHAnsi"/>
          <w:b/>
          <w:bCs/>
          <w:i/>
          <w:iCs/>
          <w:sz w:val="22"/>
          <w:szCs w:val="22"/>
        </w:rPr>
        <w:t>a</w:t>
      </w:r>
      <w:r w:rsidRPr="00E6069F">
        <w:rPr>
          <w:rFonts w:asciiTheme="majorHAnsi" w:hAnsiTheme="majorHAnsi" w:cstheme="majorHAnsi"/>
          <w:b/>
          <w:bCs/>
          <w:i/>
          <w:iCs/>
          <w:sz w:val="22"/>
          <w:szCs w:val="22"/>
        </w:rPr>
        <w:t xml:space="preserve"> dėl ketinimo įdarbinti</w:t>
      </w:r>
      <w:r w:rsidR="004874CE" w:rsidRPr="00E6069F">
        <w:rPr>
          <w:rFonts w:asciiTheme="majorHAnsi" w:hAnsiTheme="majorHAnsi" w:cstheme="majorHAnsi"/>
          <w:b/>
          <w:bCs/>
          <w:i/>
          <w:iCs/>
          <w:sz w:val="22"/>
          <w:szCs w:val="22"/>
        </w:rPr>
        <w:t>,</w:t>
      </w:r>
      <w:r w:rsidRPr="00E6069F">
        <w:rPr>
          <w:rFonts w:asciiTheme="majorHAnsi" w:hAnsiTheme="majorHAnsi" w:cstheme="majorHAnsi"/>
          <w:b/>
          <w:bCs/>
          <w:i/>
          <w:iCs/>
          <w:sz w:val="22"/>
          <w:szCs w:val="22"/>
        </w:rPr>
        <w:t xml:space="preserve"> bei sutikimo būti įdarbintu Tiekėjo laimėjimo atveju, skaitmenin</w:t>
      </w:r>
      <w:r w:rsidR="00956508" w:rsidRPr="00E6069F">
        <w:rPr>
          <w:rFonts w:asciiTheme="majorHAnsi" w:hAnsiTheme="majorHAnsi" w:cstheme="majorHAnsi"/>
          <w:b/>
          <w:bCs/>
          <w:i/>
          <w:iCs/>
          <w:sz w:val="22"/>
          <w:szCs w:val="22"/>
        </w:rPr>
        <w:t>ė</w:t>
      </w:r>
      <w:r w:rsidRPr="00E6069F">
        <w:rPr>
          <w:rFonts w:asciiTheme="majorHAnsi" w:hAnsiTheme="majorHAnsi" w:cstheme="majorHAnsi"/>
          <w:b/>
          <w:bCs/>
          <w:i/>
          <w:iCs/>
          <w:sz w:val="22"/>
          <w:szCs w:val="22"/>
        </w:rPr>
        <w:t xml:space="preserve"> kopij</w:t>
      </w:r>
      <w:r w:rsidR="00213DC5" w:rsidRPr="00E6069F">
        <w:rPr>
          <w:rFonts w:asciiTheme="majorHAnsi" w:hAnsiTheme="majorHAnsi" w:cstheme="majorHAnsi"/>
          <w:b/>
          <w:bCs/>
          <w:i/>
          <w:iCs/>
          <w:sz w:val="22"/>
          <w:szCs w:val="22"/>
        </w:rPr>
        <w:t>a</w:t>
      </w:r>
      <w:r w:rsidRPr="00E6069F">
        <w:rPr>
          <w:rFonts w:asciiTheme="majorHAnsi" w:hAnsiTheme="majorHAnsi" w:cstheme="majorHAnsi"/>
          <w:b/>
          <w:bCs/>
          <w:i/>
          <w:iCs/>
          <w:sz w:val="22"/>
          <w:szCs w:val="22"/>
        </w:rPr>
        <w:t xml:space="preserve"> patvirtinan</w:t>
      </w:r>
      <w:r w:rsidR="00213DC5" w:rsidRPr="00E6069F">
        <w:rPr>
          <w:rFonts w:asciiTheme="majorHAnsi" w:hAnsiTheme="majorHAnsi" w:cstheme="majorHAnsi"/>
          <w:b/>
          <w:bCs/>
          <w:i/>
          <w:iCs/>
          <w:sz w:val="22"/>
          <w:szCs w:val="22"/>
        </w:rPr>
        <w:t>ti</w:t>
      </w:r>
      <w:r w:rsidRPr="00E6069F">
        <w:rPr>
          <w:rFonts w:asciiTheme="majorHAnsi" w:hAnsiTheme="majorHAnsi" w:cstheme="majorHAnsi"/>
          <w:b/>
          <w:bCs/>
          <w:i/>
          <w:iCs/>
          <w:sz w:val="22"/>
          <w:szCs w:val="22"/>
        </w:rPr>
        <w:t xml:space="preserve"> jų sutikimą būti įdarbintu atliekamame Pirkime.</w:t>
      </w:r>
    </w:p>
    <w:p w14:paraId="17B0E5B0" w14:textId="77777777" w:rsidR="00DB7A43" w:rsidRPr="00E6069F" w:rsidRDefault="00DB7A43" w:rsidP="00DB7A43">
      <w:pPr>
        <w:tabs>
          <w:tab w:val="left" w:pos="993"/>
        </w:tabs>
        <w:spacing w:after="0" w:line="240" w:lineRule="auto"/>
        <w:jc w:val="both"/>
        <w:rPr>
          <w:rFonts w:asciiTheme="majorHAnsi" w:hAnsiTheme="majorHAnsi" w:cstheme="majorHAnsi"/>
          <w:sz w:val="22"/>
          <w:szCs w:val="22"/>
          <w:lang w:eastAsia="en-US"/>
        </w:rPr>
      </w:pPr>
      <w:r w:rsidRPr="00E6069F">
        <w:rPr>
          <w:rFonts w:asciiTheme="majorHAnsi" w:hAnsiTheme="majorHAnsi" w:cstheme="majorHAnsi"/>
          <w:sz w:val="22"/>
          <w:szCs w:val="22"/>
          <w:lang w:eastAsia="en-US"/>
        </w:rPr>
        <w:t xml:space="preserve">Šiame pasiūlyme yra pateikta ši </w:t>
      </w:r>
      <w:r w:rsidRPr="00E6069F">
        <w:rPr>
          <w:rFonts w:asciiTheme="majorHAnsi" w:hAnsiTheme="majorHAnsi" w:cstheme="majorHAnsi"/>
          <w:b/>
          <w:bCs/>
          <w:sz w:val="22"/>
          <w:szCs w:val="22"/>
          <w:lang w:eastAsia="en-US"/>
        </w:rPr>
        <w:t>konfidenciali informacija</w:t>
      </w:r>
      <w:r w:rsidRPr="00E6069F">
        <w:rPr>
          <w:rFonts w:asciiTheme="majorHAnsi" w:hAnsiTheme="majorHAnsi" w:cstheme="majorHAnsi"/>
          <w:sz w:val="22"/>
          <w:szCs w:val="22"/>
          <w:lang w:eastAsia="en-US"/>
        </w:rPr>
        <w:t>:</w:t>
      </w:r>
    </w:p>
    <w:p w14:paraId="7868411D" w14:textId="6983D29A" w:rsidR="00DB7A43" w:rsidRPr="00E6069F" w:rsidRDefault="00342281" w:rsidP="00DB7A43">
      <w:pPr>
        <w:spacing w:after="0" w:line="240" w:lineRule="auto"/>
        <w:jc w:val="right"/>
        <w:rPr>
          <w:rFonts w:asciiTheme="majorHAnsi" w:hAnsiTheme="majorHAnsi" w:cstheme="majorHAnsi"/>
          <w:sz w:val="22"/>
          <w:szCs w:val="22"/>
          <w:u w:val="single"/>
          <w:lang w:eastAsia="en-US"/>
        </w:rPr>
      </w:pPr>
      <w:r w:rsidRPr="00E6069F">
        <w:rPr>
          <w:rFonts w:asciiTheme="majorHAnsi" w:hAnsiTheme="majorHAnsi" w:cstheme="majorHAnsi"/>
          <w:sz w:val="22"/>
          <w:szCs w:val="22"/>
        </w:rPr>
        <w:t>6</w:t>
      </w:r>
      <w:r w:rsidR="00DB7A43" w:rsidRPr="00E6069F">
        <w:rPr>
          <w:rFonts w:asciiTheme="majorHAnsi" w:hAnsiTheme="majorHAnsi" w:cstheme="majorHAnsi"/>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E6069F"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E6069F" w:rsidRDefault="00DB7A43" w:rsidP="00DB7A43">
            <w:pPr>
              <w:spacing w:after="0" w:line="240" w:lineRule="auto"/>
              <w:jc w:val="center"/>
              <w:rPr>
                <w:rFonts w:asciiTheme="majorHAnsi" w:hAnsiTheme="majorHAnsi" w:cstheme="majorHAnsi"/>
                <w:sz w:val="22"/>
                <w:szCs w:val="22"/>
                <w:lang w:eastAsia="en-US"/>
              </w:rPr>
            </w:pPr>
            <w:r w:rsidRPr="00E6069F">
              <w:rPr>
                <w:rFonts w:asciiTheme="majorHAnsi" w:hAnsiTheme="majorHAnsi" w:cstheme="majorHAnsi"/>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E6069F" w:rsidRDefault="00DB7A43" w:rsidP="00DB7A43">
            <w:pPr>
              <w:spacing w:after="0" w:line="240" w:lineRule="auto"/>
              <w:jc w:val="center"/>
              <w:rPr>
                <w:rFonts w:asciiTheme="majorHAnsi" w:hAnsiTheme="majorHAnsi" w:cstheme="majorHAnsi"/>
                <w:sz w:val="22"/>
                <w:szCs w:val="22"/>
                <w:lang w:eastAsia="en-US"/>
              </w:rPr>
            </w:pPr>
            <w:r w:rsidRPr="00E6069F">
              <w:rPr>
                <w:rFonts w:asciiTheme="majorHAnsi" w:hAnsiTheme="majorHAnsi" w:cstheme="majorHAnsi"/>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E6069F" w:rsidRDefault="00DB7A43" w:rsidP="00DB7A43">
            <w:pPr>
              <w:spacing w:after="0" w:line="240" w:lineRule="auto"/>
              <w:jc w:val="center"/>
              <w:rPr>
                <w:rFonts w:asciiTheme="majorHAnsi" w:hAnsiTheme="majorHAnsi" w:cstheme="majorHAnsi"/>
                <w:sz w:val="22"/>
                <w:szCs w:val="22"/>
                <w:lang w:eastAsia="en-US"/>
              </w:rPr>
            </w:pPr>
            <w:r w:rsidRPr="00E6069F">
              <w:rPr>
                <w:rFonts w:asciiTheme="majorHAnsi" w:hAnsiTheme="majorHAnsi" w:cstheme="majorHAnsi"/>
                <w:sz w:val="22"/>
                <w:szCs w:val="22"/>
                <w:lang w:eastAsia="en-US"/>
              </w:rPr>
              <w:t>Dokumento puslapių skaičius</w:t>
            </w:r>
          </w:p>
        </w:tc>
      </w:tr>
      <w:tr w:rsidR="00DB7A43" w:rsidRPr="00E6069F"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E6069F" w:rsidRDefault="00DB7A43" w:rsidP="00DB7A43">
            <w:pPr>
              <w:spacing w:after="0" w:line="240" w:lineRule="auto"/>
              <w:jc w:val="right"/>
              <w:rPr>
                <w:rFonts w:asciiTheme="majorHAnsi" w:hAnsiTheme="majorHAnsi" w:cstheme="majorHAnsi"/>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E6069F" w:rsidRDefault="00DB7A43" w:rsidP="00DB7A43">
            <w:pPr>
              <w:spacing w:after="0" w:line="240" w:lineRule="auto"/>
              <w:jc w:val="both"/>
              <w:rPr>
                <w:rFonts w:asciiTheme="majorHAnsi" w:hAnsiTheme="majorHAnsi" w:cstheme="majorHAnsi"/>
                <w:sz w:val="22"/>
                <w:szCs w:val="22"/>
                <w:lang w:eastAsia="en-US"/>
              </w:rPr>
            </w:pPr>
            <w:r w:rsidRPr="00E6069F">
              <w:rPr>
                <w:rFonts w:asciiTheme="majorHAnsi" w:hAnsiTheme="majorHAnsi" w:cstheme="majorHAnsi"/>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E6069F" w:rsidRDefault="00DB7A43" w:rsidP="00DB7A43">
            <w:pPr>
              <w:spacing w:after="0" w:line="240" w:lineRule="auto"/>
              <w:jc w:val="both"/>
              <w:rPr>
                <w:rFonts w:asciiTheme="majorHAnsi" w:hAnsiTheme="majorHAnsi" w:cstheme="majorHAnsi"/>
                <w:sz w:val="22"/>
                <w:szCs w:val="22"/>
                <w:lang w:eastAsia="en-US"/>
              </w:rPr>
            </w:pPr>
          </w:p>
        </w:tc>
      </w:tr>
      <w:tr w:rsidR="00DB7A43" w:rsidRPr="00E6069F"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E6069F" w:rsidRDefault="00DB7A43" w:rsidP="00DB7A43">
            <w:pPr>
              <w:spacing w:after="0" w:line="240" w:lineRule="auto"/>
              <w:jc w:val="right"/>
              <w:rPr>
                <w:rFonts w:asciiTheme="majorHAnsi" w:hAnsiTheme="majorHAnsi" w:cstheme="majorHAnsi"/>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E6069F" w:rsidRDefault="00DB7A43" w:rsidP="00DB7A43">
            <w:pPr>
              <w:widowControl w:val="0"/>
              <w:tabs>
                <w:tab w:val="left" w:pos="1296"/>
                <w:tab w:val="center" w:pos="4153"/>
                <w:tab w:val="right" w:pos="8306"/>
              </w:tabs>
              <w:spacing w:after="0" w:line="240" w:lineRule="auto"/>
              <w:jc w:val="both"/>
              <w:rPr>
                <w:rFonts w:asciiTheme="majorHAnsi" w:hAnsiTheme="majorHAnsi" w:cstheme="majorHAnsi"/>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E6069F" w:rsidRDefault="00DB7A43" w:rsidP="00DB7A43">
            <w:pPr>
              <w:spacing w:after="0" w:line="240" w:lineRule="auto"/>
              <w:jc w:val="both"/>
              <w:rPr>
                <w:rFonts w:asciiTheme="majorHAnsi" w:hAnsiTheme="majorHAnsi" w:cstheme="majorHAnsi"/>
                <w:sz w:val="22"/>
                <w:szCs w:val="22"/>
                <w:lang w:eastAsia="en-US"/>
              </w:rPr>
            </w:pPr>
          </w:p>
        </w:tc>
      </w:tr>
    </w:tbl>
    <w:p w14:paraId="2238184F" w14:textId="77777777" w:rsidR="00DB7A43" w:rsidRPr="00E6069F" w:rsidRDefault="00DB7A43" w:rsidP="00DB7A43">
      <w:pPr>
        <w:spacing w:after="0" w:line="240" w:lineRule="auto"/>
        <w:jc w:val="both"/>
        <w:rPr>
          <w:rFonts w:asciiTheme="majorHAnsi" w:hAnsiTheme="majorHAnsi" w:cstheme="majorHAnsi"/>
          <w:bCs/>
          <w:i/>
          <w:sz w:val="22"/>
          <w:szCs w:val="22"/>
          <w:lang w:eastAsia="en-US"/>
        </w:rPr>
      </w:pPr>
      <w:r w:rsidRPr="00E6069F">
        <w:rPr>
          <w:rFonts w:asciiTheme="majorHAnsi" w:hAnsiTheme="majorHAnsi" w:cstheme="majorHAnsi"/>
          <w:bCs/>
          <w:i/>
          <w:sz w:val="22"/>
          <w:szCs w:val="22"/>
          <w:lang w:eastAsia="en-US"/>
        </w:rPr>
        <w:t>Pastabos:</w:t>
      </w:r>
    </w:p>
    <w:p w14:paraId="5D0962D8" w14:textId="77777777" w:rsidR="00DB7A43" w:rsidRPr="00E6069F" w:rsidRDefault="00DB7A43" w:rsidP="00DB7A43">
      <w:pPr>
        <w:spacing w:after="0" w:line="240" w:lineRule="auto"/>
        <w:jc w:val="both"/>
        <w:rPr>
          <w:rFonts w:asciiTheme="majorHAnsi" w:hAnsiTheme="majorHAnsi" w:cstheme="majorHAnsi"/>
          <w:bCs/>
          <w:i/>
          <w:sz w:val="22"/>
          <w:szCs w:val="22"/>
          <w:lang w:eastAsia="en-US"/>
        </w:rPr>
      </w:pPr>
      <w:r w:rsidRPr="00E6069F">
        <w:rPr>
          <w:rFonts w:asciiTheme="majorHAnsi" w:hAnsiTheme="majorHAnsi" w:cstheme="majorHAnsi"/>
          <w:bCs/>
          <w:i/>
          <w:sz w:val="22"/>
          <w:szCs w:val="22"/>
          <w:lang w:eastAsia="en-US"/>
        </w:rPr>
        <w:t>1) Pildyti tuomet, jei bus pateikta konfidenciali informacija;</w:t>
      </w:r>
    </w:p>
    <w:p w14:paraId="4C21D1A2" w14:textId="638BB2A2" w:rsidR="00DB7A43" w:rsidRPr="00E6069F" w:rsidRDefault="00DB7A43" w:rsidP="00DB7A43">
      <w:pPr>
        <w:spacing w:after="0" w:line="240" w:lineRule="auto"/>
        <w:jc w:val="both"/>
        <w:rPr>
          <w:rFonts w:asciiTheme="majorHAnsi" w:hAnsiTheme="majorHAnsi" w:cstheme="majorHAnsi"/>
          <w:b/>
          <w:bCs/>
          <w:i/>
          <w:color w:val="FF0000"/>
          <w:sz w:val="22"/>
          <w:szCs w:val="22"/>
          <w:u w:val="single"/>
          <w:lang w:eastAsia="en-US"/>
        </w:rPr>
      </w:pPr>
      <w:r w:rsidRPr="00E6069F">
        <w:rPr>
          <w:rFonts w:asciiTheme="majorHAnsi" w:hAnsiTheme="majorHAnsi" w:cstheme="majorHAnsi"/>
          <w:b/>
          <w:bCs/>
          <w:i/>
          <w:sz w:val="22"/>
          <w:szCs w:val="22"/>
          <w:u w:val="single"/>
          <w:lang w:eastAsia="en-US"/>
        </w:rPr>
        <w:t xml:space="preserve">2) Dėl reikalavimų pateikiamai konfidencialiai informacijai žiūr. </w:t>
      </w:r>
      <w:r w:rsidR="00DF510D" w:rsidRPr="00E6069F">
        <w:rPr>
          <w:rFonts w:asciiTheme="majorHAnsi" w:hAnsiTheme="majorHAnsi" w:cstheme="majorHAnsi"/>
          <w:b/>
          <w:bCs/>
          <w:i/>
          <w:sz w:val="22"/>
          <w:szCs w:val="22"/>
          <w:u w:val="single"/>
          <w:lang w:eastAsia="en-US"/>
        </w:rPr>
        <w:t>Bendrųjų pirkimo sąlygų 1</w:t>
      </w:r>
      <w:r w:rsidR="006B6886" w:rsidRPr="00E6069F">
        <w:rPr>
          <w:rFonts w:asciiTheme="majorHAnsi" w:hAnsiTheme="majorHAnsi" w:cstheme="majorHAnsi"/>
          <w:b/>
          <w:bCs/>
          <w:i/>
          <w:sz w:val="22"/>
          <w:szCs w:val="22"/>
          <w:u w:val="single"/>
          <w:lang w:eastAsia="en-US"/>
        </w:rPr>
        <w:t>1</w:t>
      </w:r>
      <w:r w:rsidR="00DF510D" w:rsidRPr="00E6069F">
        <w:rPr>
          <w:rFonts w:asciiTheme="majorHAnsi" w:hAnsiTheme="majorHAnsi" w:cstheme="majorHAnsi"/>
          <w:b/>
          <w:bCs/>
          <w:i/>
          <w:sz w:val="22"/>
          <w:szCs w:val="22"/>
          <w:u w:val="single"/>
          <w:lang w:eastAsia="en-US"/>
        </w:rPr>
        <w:t>.3</w:t>
      </w:r>
      <w:r w:rsidRPr="00E6069F">
        <w:rPr>
          <w:rFonts w:asciiTheme="majorHAnsi" w:hAnsiTheme="majorHAnsi" w:cstheme="majorHAnsi"/>
          <w:b/>
          <w:bCs/>
          <w:i/>
          <w:sz w:val="22"/>
          <w:szCs w:val="22"/>
          <w:u w:val="single"/>
          <w:lang w:eastAsia="en-US"/>
        </w:rPr>
        <w:t xml:space="preserve"> p. Konfidencialumas. </w:t>
      </w:r>
    </w:p>
    <w:p w14:paraId="48741389" w14:textId="77777777" w:rsidR="00DB7A43" w:rsidRPr="00E6069F" w:rsidRDefault="00DB7A43" w:rsidP="00DB7A43">
      <w:pPr>
        <w:spacing w:after="0" w:line="240" w:lineRule="auto"/>
        <w:jc w:val="both"/>
        <w:rPr>
          <w:rFonts w:asciiTheme="majorHAnsi" w:hAnsiTheme="majorHAnsi" w:cstheme="majorHAnsi"/>
          <w:sz w:val="22"/>
          <w:szCs w:val="22"/>
          <w:lang w:eastAsia="en-US"/>
        </w:rPr>
      </w:pPr>
    </w:p>
    <w:p w14:paraId="7F722305" w14:textId="77777777" w:rsidR="00351FD0" w:rsidRDefault="00351FD0" w:rsidP="00DB7A43">
      <w:pPr>
        <w:spacing w:after="0" w:line="240" w:lineRule="auto"/>
        <w:jc w:val="both"/>
        <w:rPr>
          <w:rFonts w:asciiTheme="majorHAnsi" w:hAnsiTheme="majorHAnsi" w:cstheme="majorHAnsi"/>
          <w:sz w:val="22"/>
          <w:szCs w:val="22"/>
          <w:lang w:eastAsia="en-US"/>
        </w:rPr>
      </w:pPr>
    </w:p>
    <w:p w14:paraId="281E46E3" w14:textId="14258BD5" w:rsidR="00DB7A43" w:rsidRPr="00E6069F" w:rsidRDefault="00DB7A43" w:rsidP="00DB7A43">
      <w:pPr>
        <w:spacing w:after="0" w:line="240" w:lineRule="auto"/>
        <w:jc w:val="both"/>
        <w:rPr>
          <w:rFonts w:asciiTheme="majorHAnsi" w:hAnsiTheme="majorHAnsi" w:cstheme="majorHAnsi"/>
          <w:sz w:val="22"/>
          <w:szCs w:val="22"/>
          <w:lang w:eastAsia="en-US"/>
        </w:rPr>
      </w:pPr>
      <w:r w:rsidRPr="00E6069F">
        <w:rPr>
          <w:rFonts w:asciiTheme="majorHAnsi" w:hAnsiTheme="majorHAnsi" w:cstheme="majorHAnsi"/>
          <w:sz w:val="22"/>
          <w:szCs w:val="22"/>
          <w:lang w:eastAsia="en-US"/>
        </w:rPr>
        <w:t xml:space="preserve">Kartu </w:t>
      </w:r>
      <w:r w:rsidRPr="00E6069F">
        <w:rPr>
          <w:rFonts w:asciiTheme="majorHAnsi" w:hAnsiTheme="majorHAnsi" w:cstheme="majorHAnsi"/>
          <w:b/>
          <w:bCs/>
          <w:sz w:val="22"/>
          <w:szCs w:val="22"/>
          <w:lang w:eastAsia="en-US"/>
        </w:rPr>
        <w:t>su pasiūlymu pateikiami</w:t>
      </w:r>
      <w:r w:rsidRPr="00E6069F">
        <w:rPr>
          <w:rFonts w:asciiTheme="majorHAnsi" w:hAnsiTheme="majorHAnsi" w:cstheme="majorHAnsi"/>
          <w:sz w:val="22"/>
          <w:szCs w:val="22"/>
          <w:lang w:eastAsia="en-US"/>
        </w:rPr>
        <w:t xml:space="preserve"> šie </w:t>
      </w:r>
      <w:r w:rsidRPr="00E6069F">
        <w:rPr>
          <w:rFonts w:asciiTheme="majorHAnsi" w:hAnsiTheme="majorHAnsi" w:cstheme="majorHAnsi"/>
          <w:b/>
          <w:bCs/>
          <w:sz w:val="22"/>
          <w:szCs w:val="22"/>
          <w:lang w:eastAsia="en-US"/>
        </w:rPr>
        <w:t>dokumentai</w:t>
      </w:r>
      <w:r w:rsidRPr="00E6069F">
        <w:rPr>
          <w:rFonts w:asciiTheme="majorHAnsi" w:hAnsiTheme="majorHAnsi" w:cstheme="majorHAnsi"/>
          <w:sz w:val="22"/>
          <w:szCs w:val="22"/>
          <w:lang w:eastAsia="en-US"/>
        </w:rPr>
        <w:t>:</w:t>
      </w:r>
    </w:p>
    <w:p w14:paraId="2C923D52" w14:textId="3081FB24" w:rsidR="00DB7A43" w:rsidRPr="00E6069F" w:rsidRDefault="00342281" w:rsidP="00DB7A43">
      <w:pPr>
        <w:spacing w:after="0" w:line="240" w:lineRule="auto"/>
        <w:jc w:val="right"/>
        <w:rPr>
          <w:rFonts w:asciiTheme="majorHAnsi" w:hAnsiTheme="majorHAnsi" w:cstheme="majorHAnsi"/>
          <w:sz w:val="22"/>
          <w:szCs w:val="22"/>
          <w:lang w:eastAsia="en-US"/>
        </w:rPr>
      </w:pPr>
      <w:r w:rsidRPr="00E6069F">
        <w:rPr>
          <w:rFonts w:asciiTheme="majorHAnsi" w:hAnsiTheme="majorHAnsi" w:cstheme="majorHAnsi"/>
          <w:sz w:val="22"/>
          <w:szCs w:val="22"/>
        </w:rPr>
        <w:t>7</w:t>
      </w:r>
      <w:r w:rsidR="00DB7A43" w:rsidRPr="00E6069F">
        <w:rPr>
          <w:rFonts w:asciiTheme="majorHAnsi" w:hAnsiTheme="majorHAnsi" w:cstheme="majorHAnsi"/>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E6069F" w14:paraId="338FC615"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014737E1" w14:textId="3C762EB9" w:rsidR="00DB7A43" w:rsidRPr="00E6069F" w:rsidRDefault="00DB7A43" w:rsidP="00DB7A43">
            <w:pPr>
              <w:spacing w:after="0" w:line="240" w:lineRule="auto"/>
              <w:jc w:val="center"/>
              <w:rPr>
                <w:rFonts w:asciiTheme="majorHAnsi" w:hAnsiTheme="majorHAnsi" w:cstheme="majorHAnsi"/>
                <w:sz w:val="22"/>
                <w:szCs w:val="22"/>
                <w:lang w:eastAsia="en-US"/>
              </w:rPr>
            </w:pPr>
            <w:r w:rsidRPr="00E6069F">
              <w:rPr>
                <w:rFonts w:asciiTheme="majorHAnsi" w:hAnsiTheme="majorHAnsi" w:cstheme="majorHAnsi"/>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43751FC" w14:textId="77777777" w:rsidR="00DB7A43" w:rsidRPr="00E6069F" w:rsidRDefault="00DB7A43" w:rsidP="00DB7A43">
            <w:pPr>
              <w:spacing w:after="0" w:line="240" w:lineRule="auto"/>
              <w:jc w:val="center"/>
              <w:rPr>
                <w:rFonts w:asciiTheme="majorHAnsi" w:hAnsiTheme="majorHAnsi" w:cstheme="majorHAnsi"/>
                <w:sz w:val="22"/>
                <w:szCs w:val="22"/>
                <w:lang w:eastAsia="en-US"/>
              </w:rPr>
            </w:pPr>
            <w:r w:rsidRPr="00E6069F">
              <w:rPr>
                <w:rFonts w:asciiTheme="majorHAnsi" w:hAnsiTheme="majorHAnsi" w:cstheme="majorHAnsi"/>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79510091" w14:textId="77777777" w:rsidR="00DB7A43" w:rsidRPr="00E6069F" w:rsidRDefault="00DB7A43" w:rsidP="00DB7A43">
            <w:pPr>
              <w:spacing w:after="0" w:line="240" w:lineRule="auto"/>
              <w:jc w:val="center"/>
              <w:rPr>
                <w:rFonts w:asciiTheme="majorHAnsi" w:hAnsiTheme="majorHAnsi" w:cstheme="majorHAnsi"/>
                <w:sz w:val="22"/>
                <w:szCs w:val="22"/>
                <w:lang w:eastAsia="en-US"/>
              </w:rPr>
            </w:pPr>
            <w:r w:rsidRPr="00E6069F">
              <w:rPr>
                <w:rFonts w:asciiTheme="majorHAnsi" w:hAnsiTheme="majorHAnsi" w:cstheme="majorHAnsi"/>
                <w:sz w:val="22"/>
                <w:szCs w:val="22"/>
                <w:lang w:eastAsia="en-US"/>
              </w:rPr>
              <w:t>Dokumento puslapių skaičius</w:t>
            </w:r>
          </w:p>
        </w:tc>
      </w:tr>
      <w:tr w:rsidR="00DB7A43" w:rsidRPr="00E6069F" w14:paraId="155CA55C"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2DAED831" w14:textId="77777777" w:rsidR="00DB7A43" w:rsidRPr="00E6069F" w:rsidRDefault="00DB7A43" w:rsidP="00DB7A43">
            <w:pPr>
              <w:spacing w:after="0" w:line="240" w:lineRule="auto"/>
              <w:jc w:val="right"/>
              <w:rPr>
                <w:rFonts w:asciiTheme="majorHAnsi" w:hAnsiTheme="majorHAnsi" w:cstheme="majorHAnsi"/>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7A88AFF" w14:textId="77777777" w:rsidR="00DB7A43" w:rsidRPr="00E6069F" w:rsidRDefault="00DB7A43" w:rsidP="00DB7A43">
            <w:pPr>
              <w:spacing w:after="0" w:line="240" w:lineRule="auto"/>
              <w:rPr>
                <w:rFonts w:asciiTheme="majorHAnsi" w:hAnsiTheme="majorHAnsi" w:cstheme="majorHAnsi"/>
                <w:i/>
                <w:color w:val="0000FF"/>
                <w:sz w:val="22"/>
                <w:szCs w:val="22"/>
                <w:lang w:eastAsia="en-US"/>
              </w:rPr>
            </w:pPr>
            <w:r w:rsidRPr="00E6069F">
              <w:rPr>
                <w:rFonts w:asciiTheme="majorHAnsi" w:hAnsiTheme="majorHAnsi" w:cstheme="majorHAnsi"/>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07E91F26" w14:textId="77777777" w:rsidR="00DB7A43" w:rsidRPr="00E6069F" w:rsidRDefault="00DB7A43" w:rsidP="00DB7A43">
            <w:pPr>
              <w:spacing w:after="0" w:line="240" w:lineRule="auto"/>
              <w:jc w:val="center"/>
              <w:rPr>
                <w:rFonts w:asciiTheme="majorHAnsi" w:hAnsiTheme="majorHAnsi" w:cstheme="majorHAnsi"/>
                <w:sz w:val="22"/>
                <w:szCs w:val="22"/>
                <w:lang w:eastAsia="en-US"/>
              </w:rPr>
            </w:pPr>
          </w:p>
        </w:tc>
      </w:tr>
      <w:tr w:rsidR="00DB7A43" w:rsidRPr="00E6069F" w14:paraId="432DDA17"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1E4088E0" w14:textId="77777777" w:rsidR="00DB7A43" w:rsidRPr="00E6069F" w:rsidRDefault="00DB7A43" w:rsidP="00DB7A43">
            <w:pPr>
              <w:spacing w:after="0" w:line="240" w:lineRule="auto"/>
              <w:jc w:val="right"/>
              <w:rPr>
                <w:rFonts w:asciiTheme="majorHAnsi" w:hAnsiTheme="majorHAnsi" w:cstheme="majorHAnsi"/>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CCFB3AC" w14:textId="77777777" w:rsidR="00DB7A43" w:rsidRPr="00E6069F" w:rsidRDefault="00DB7A43" w:rsidP="00DB7A43">
            <w:pPr>
              <w:widowControl w:val="0"/>
              <w:tabs>
                <w:tab w:val="center" w:pos="4153"/>
                <w:tab w:val="right" w:pos="8306"/>
              </w:tabs>
              <w:spacing w:after="0" w:line="240" w:lineRule="auto"/>
              <w:rPr>
                <w:rFonts w:asciiTheme="majorHAnsi" w:hAnsiTheme="majorHAnsi" w:cstheme="majorHAnsi"/>
                <w:i/>
                <w:color w:val="0000FF"/>
                <w:sz w:val="22"/>
                <w:szCs w:val="22"/>
                <w:lang w:eastAsia="en-US"/>
              </w:rPr>
            </w:pPr>
            <w:r w:rsidRPr="00E6069F">
              <w:rPr>
                <w:rFonts w:asciiTheme="majorHAnsi" w:hAnsiTheme="majorHAnsi" w:cstheme="majorHAnsi"/>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372C8D19" w14:textId="77777777" w:rsidR="00DB7A43" w:rsidRPr="00E6069F" w:rsidRDefault="00DB7A43" w:rsidP="00DB7A43">
            <w:pPr>
              <w:spacing w:after="0" w:line="240" w:lineRule="auto"/>
              <w:jc w:val="center"/>
              <w:rPr>
                <w:rFonts w:asciiTheme="majorHAnsi" w:hAnsiTheme="majorHAnsi" w:cstheme="majorHAnsi"/>
                <w:sz w:val="22"/>
                <w:szCs w:val="22"/>
                <w:lang w:eastAsia="en-US"/>
              </w:rPr>
            </w:pPr>
          </w:p>
        </w:tc>
      </w:tr>
    </w:tbl>
    <w:p w14:paraId="7C5C5457" w14:textId="77777777" w:rsidR="005522A6" w:rsidRPr="00E6069F" w:rsidRDefault="005522A6" w:rsidP="005522A6">
      <w:pPr>
        <w:tabs>
          <w:tab w:val="left" w:pos="426"/>
          <w:tab w:val="left" w:pos="567"/>
        </w:tabs>
        <w:spacing w:after="0" w:line="240" w:lineRule="auto"/>
        <w:contextualSpacing/>
        <w:jc w:val="both"/>
        <w:rPr>
          <w:rFonts w:asciiTheme="majorHAnsi" w:hAnsiTheme="majorHAnsi" w:cstheme="majorHAnsi"/>
          <w:b/>
          <w:bCs/>
          <w:iCs/>
          <w:color w:val="000000" w:themeColor="text1"/>
          <w:sz w:val="22"/>
          <w:szCs w:val="22"/>
          <w:u w:val="single"/>
          <w:lang w:eastAsia="en-US"/>
        </w:rPr>
      </w:pPr>
    </w:p>
    <w:p w14:paraId="029052AE" w14:textId="07D9E2BD" w:rsidR="00690683" w:rsidRPr="00E6069F" w:rsidRDefault="00690683" w:rsidP="00690683">
      <w:pPr>
        <w:tabs>
          <w:tab w:val="left" w:pos="426"/>
          <w:tab w:val="left" w:pos="567"/>
        </w:tabs>
        <w:spacing w:after="0" w:line="240" w:lineRule="auto"/>
        <w:contextualSpacing/>
        <w:jc w:val="both"/>
        <w:rPr>
          <w:rFonts w:asciiTheme="majorHAnsi" w:hAnsiTheme="majorHAnsi" w:cstheme="majorHAnsi"/>
          <w:iCs/>
          <w:color w:val="000000" w:themeColor="text1"/>
          <w:sz w:val="22"/>
          <w:szCs w:val="22"/>
          <w:lang w:eastAsia="en-US"/>
        </w:rPr>
      </w:pPr>
      <w:r w:rsidRPr="00E6069F">
        <w:rPr>
          <w:rFonts w:asciiTheme="majorHAnsi" w:hAnsiTheme="majorHAnsi" w:cstheme="majorHAnsi"/>
          <w:b/>
          <w:bCs/>
          <w:iCs/>
          <w:color w:val="000000" w:themeColor="text1"/>
          <w:sz w:val="22"/>
          <w:szCs w:val="22"/>
          <w:lang w:eastAsia="en-US"/>
        </w:rPr>
        <w:tab/>
      </w:r>
      <w:r w:rsidRPr="00E6069F">
        <w:rPr>
          <w:rFonts w:asciiTheme="majorHAnsi" w:hAnsiTheme="majorHAnsi" w:cstheme="majorHAnsi"/>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E6069F">
        <w:rPr>
          <w:rFonts w:asciiTheme="majorHAnsi" w:hAnsiTheme="majorHAnsi" w:cstheme="majorHAnsi"/>
          <w:b/>
          <w:bCs/>
          <w:iCs/>
          <w:color w:val="000000" w:themeColor="text1"/>
          <w:sz w:val="22"/>
          <w:szCs w:val="22"/>
          <w:u w:val="single"/>
          <w:vertAlign w:val="superscript"/>
          <w:lang w:eastAsia="en-US"/>
        </w:rPr>
        <w:t>1</w:t>
      </w:r>
      <w:r w:rsidRPr="00E6069F">
        <w:rPr>
          <w:rFonts w:asciiTheme="majorHAnsi" w:hAnsiTheme="majorHAnsi" w:cstheme="majorHAnsi"/>
          <w:b/>
          <w:bCs/>
          <w:iCs/>
          <w:color w:val="000000" w:themeColor="text1"/>
          <w:sz w:val="22"/>
          <w:szCs w:val="22"/>
          <w:u w:val="single"/>
          <w:lang w:eastAsia="en-US"/>
        </w:rPr>
        <w:t xml:space="preserve"> dalies 1-4 ir 6 punktais</w:t>
      </w:r>
      <w:r w:rsidRPr="00E6069F">
        <w:rPr>
          <w:rFonts w:asciiTheme="majorHAnsi" w:hAnsiTheme="majorHAnsi" w:cstheme="majorHAnsi"/>
          <w:iCs/>
          <w:color w:val="000000" w:themeColor="text1"/>
          <w:sz w:val="22"/>
          <w:szCs w:val="22"/>
          <w:lang w:eastAsia="en-US"/>
        </w:rPr>
        <w:t>:</w:t>
      </w:r>
    </w:p>
    <w:p w14:paraId="75C07D5A" w14:textId="77777777" w:rsidR="00690683" w:rsidRPr="00E6069F" w:rsidRDefault="00690683" w:rsidP="00690683">
      <w:pPr>
        <w:pStyle w:val="Sraopastraipa"/>
        <w:numPr>
          <w:ilvl w:val="0"/>
          <w:numId w:val="2"/>
        </w:numPr>
        <w:tabs>
          <w:tab w:val="left" w:pos="426"/>
          <w:tab w:val="left" w:pos="567"/>
        </w:tabs>
        <w:spacing w:after="0" w:line="240" w:lineRule="auto"/>
        <w:ind w:left="357" w:firstLine="357"/>
        <w:jc w:val="both"/>
        <w:rPr>
          <w:rFonts w:asciiTheme="majorHAnsi" w:hAnsiTheme="majorHAnsi" w:cstheme="majorHAnsi"/>
          <w:iCs/>
          <w:color w:val="000000" w:themeColor="text1"/>
          <w:sz w:val="22"/>
          <w:szCs w:val="22"/>
          <w:lang w:eastAsia="en-US"/>
        </w:rPr>
      </w:pPr>
      <w:r w:rsidRPr="00E6069F">
        <w:rPr>
          <w:rFonts w:asciiTheme="majorHAnsi" w:hAnsiTheme="majorHAnsi" w:cstheme="majorHAnsi"/>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7495E2FA" w14:textId="77777777" w:rsidR="00690683" w:rsidRPr="00E6069F" w:rsidRDefault="00690683" w:rsidP="00690683">
      <w:pPr>
        <w:pStyle w:val="Sraopastraipa"/>
        <w:numPr>
          <w:ilvl w:val="0"/>
          <w:numId w:val="2"/>
        </w:numPr>
        <w:tabs>
          <w:tab w:val="left" w:pos="426"/>
          <w:tab w:val="left" w:pos="567"/>
        </w:tabs>
        <w:spacing w:after="0" w:line="240" w:lineRule="auto"/>
        <w:ind w:left="357" w:firstLine="357"/>
        <w:jc w:val="both"/>
        <w:rPr>
          <w:rFonts w:asciiTheme="majorHAnsi" w:hAnsiTheme="majorHAnsi" w:cstheme="majorHAnsi"/>
          <w:iCs/>
          <w:color w:val="000000" w:themeColor="text1"/>
          <w:sz w:val="22"/>
          <w:szCs w:val="22"/>
          <w:lang w:eastAsia="en-US"/>
        </w:rPr>
      </w:pPr>
      <w:bookmarkStart w:id="8" w:name="part_b6091b7a41d444d587bd962fa869e468"/>
      <w:bookmarkEnd w:id="8"/>
      <w:r w:rsidRPr="00E6069F">
        <w:rPr>
          <w:rFonts w:asciiTheme="majorHAnsi" w:hAnsiTheme="majorHAnsi" w:cstheme="majorHAnsi"/>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5317659" w14:textId="77777777" w:rsidR="00690683" w:rsidRPr="00E6069F" w:rsidRDefault="00690683" w:rsidP="00690683">
      <w:pPr>
        <w:pStyle w:val="Sraopastraipa"/>
        <w:numPr>
          <w:ilvl w:val="0"/>
          <w:numId w:val="2"/>
        </w:numPr>
        <w:tabs>
          <w:tab w:val="left" w:pos="426"/>
          <w:tab w:val="left" w:pos="567"/>
        </w:tabs>
        <w:spacing w:after="0" w:line="240" w:lineRule="auto"/>
        <w:ind w:left="357" w:firstLine="357"/>
        <w:jc w:val="both"/>
        <w:rPr>
          <w:rFonts w:asciiTheme="majorHAnsi" w:hAnsiTheme="majorHAnsi" w:cstheme="majorHAnsi"/>
          <w:iCs/>
          <w:color w:val="000000" w:themeColor="text1"/>
          <w:sz w:val="22"/>
          <w:szCs w:val="22"/>
          <w:lang w:eastAsia="en-US"/>
        </w:rPr>
      </w:pPr>
      <w:bookmarkStart w:id="9" w:name="part_1cd4193bdf5d4f9a9ab9cda1463c0231"/>
      <w:bookmarkEnd w:id="9"/>
      <w:r w:rsidRPr="00E6069F">
        <w:rPr>
          <w:rFonts w:asciiTheme="majorHAnsi" w:hAnsiTheme="majorHAnsi" w:cstheme="majorHAnsi"/>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459612F7" w14:textId="77777777" w:rsidR="00690683" w:rsidRPr="00E6069F" w:rsidRDefault="00690683" w:rsidP="00690683">
      <w:pPr>
        <w:pStyle w:val="Sraopastraipa"/>
        <w:numPr>
          <w:ilvl w:val="0"/>
          <w:numId w:val="2"/>
        </w:numPr>
        <w:tabs>
          <w:tab w:val="left" w:pos="426"/>
          <w:tab w:val="left" w:pos="567"/>
        </w:tabs>
        <w:spacing w:after="0" w:line="240" w:lineRule="auto"/>
        <w:ind w:left="357" w:firstLine="357"/>
        <w:jc w:val="both"/>
        <w:rPr>
          <w:rFonts w:asciiTheme="majorHAnsi" w:hAnsiTheme="majorHAnsi" w:cstheme="majorHAnsi"/>
          <w:iCs/>
          <w:color w:val="000000" w:themeColor="text1"/>
          <w:sz w:val="22"/>
          <w:szCs w:val="22"/>
          <w:lang w:eastAsia="en-US"/>
        </w:rPr>
      </w:pPr>
      <w:bookmarkStart w:id="10" w:name="part_2ceaf07c1d9e40bb9ff0e581426a9d68"/>
      <w:bookmarkEnd w:id="10"/>
      <w:r w:rsidRPr="00E6069F">
        <w:rPr>
          <w:rFonts w:asciiTheme="majorHAnsi" w:hAnsiTheme="majorHAnsi" w:cstheme="majorHAnsi"/>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29627762" w14:textId="77777777" w:rsidR="00690683" w:rsidRPr="00E6069F" w:rsidRDefault="00690683" w:rsidP="00690683">
      <w:pPr>
        <w:pStyle w:val="Sraopastraipa"/>
        <w:numPr>
          <w:ilvl w:val="0"/>
          <w:numId w:val="2"/>
        </w:numPr>
        <w:tabs>
          <w:tab w:val="left" w:pos="426"/>
          <w:tab w:val="left" w:pos="567"/>
        </w:tabs>
        <w:spacing w:after="0" w:line="240" w:lineRule="auto"/>
        <w:ind w:left="357" w:firstLine="357"/>
        <w:jc w:val="both"/>
        <w:rPr>
          <w:rFonts w:asciiTheme="majorHAnsi" w:hAnsiTheme="majorHAnsi" w:cstheme="majorHAnsi"/>
          <w:iCs/>
          <w:color w:val="000000" w:themeColor="text1"/>
          <w:sz w:val="22"/>
          <w:szCs w:val="22"/>
          <w:lang w:eastAsia="en-US"/>
        </w:rPr>
      </w:pPr>
      <w:bookmarkStart w:id="11" w:name="part_a7890ea619eb4a38aacb90aaadeed565"/>
      <w:bookmarkStart w:id="12" w:name="part_efd8814ab67840609774e260b42d5078"/>
      <w:bookmarkEnd w:id="11"/>
      <w:bookmarkEnd w:id="12"/>
      <w:r w:rsidRPr="00E6069F">
        <w:rPr>
          <w:rFonts w:asciiTheme="majorHAnsi" w:hAnsiTheme="majorHAnsi" w:cstheme="majorHAnsi"/>
          <w:iCs/>
          <w:color w:val="000000" w:themeColor="text1"/>
          <w:sz w:val="22"/>
          <w:szCs w:val="22"/>
          <w:lang w:eastAsia="en-US"/>
        </w:rPr>
        <w:t xml:space="preserve">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w:t>
      </w:r>
      <w:r w:rsidRPr="00E6069F">
        <w:rPr>
          <w:rFonts w:asciiTheme="majorHAnsi" w:hAnsiTheme="majorHAnsi" w:cstheme="majorHAnsi"/>
          <w:iCs/>
          <w:color w:val="000000" w:themeColor="text1"/>
          <w:sz w:val="22"/>
          <w:szCs w:val="22"/>
          <w:lang w:eastAsia="en-US"/>
        </w:rPr>
        <w:lastRenderedPageBreak/>
        <w:t>remiamasi, ar jį kontroliuoti, jo vardu priimti sprendimą, sudaryti sandorį, ir tokiu būdu dalyvauja tokių ūkio subjektų grupių ir (ar) ūkio subjektų veikloje.</w:t>
      </w:r>
    </w:p>
    <w:p w14:paraId="3068D726" w14:textId="77777777" w:rsidR="00690683" w:rsidRPr="00E6069F" w:rsidRDefault="00690683" w:rsidP="005522A6">
      <w:pPr>
        <w:tabs>
          <w:tab w:val="left" w:pos="426"/>
          <w:tab w:val="left" w:pos="567"/>
        </w:tabs>
        <w:spacing w:after="0" w:line="240" w:lineRule="auto"/>
        <w:contextualSpacing/>
        <w:jc w:val="both"/>
        <w:rPr>
          <w:rFonts w:asciiTheme="majorHAnsi" w:hAnsiTheme="majorHAnsi" w:cstheme="majorHAnsi"/>
          <w:b/>
          <w:bCs/>
          <w:iCs/>
          <w:color w:val="000000" w:themeColor="text1"/>
          <w:sz w:val="22"/>
          <w:szCs w:val="22"/>
          <w:u w:val="single"/>
          <w:lang w:eastAsia="en-US"/>
        </w:rPr>
      </w:pPr>
    </w:p>
    <w:p w14:paraId="0FD687AE" w14:textId="77777777" w:rsidR="00690683" w:rsidRPr="00E6069F" w:rsidRDefault="00690683" w:rsidP="00690683">
      <w:pPr>
        <w:spacing w:after="0" w:line="240" w:lineRule="auto"/>
        <w:ind w:firstLine="357"/>
        <w:jc w:val="both"/>
        <w:rPr>
          <w:rFonts w:asciiTheme="majorHAnsi" w:hAnsiTheme="majorHAnsi" w:cstheme="majorHAnsi"/>
          <w:iCs/>
          <w:color w:val="000000" w:themeColor="text1"/>
          <w:sz w:val="22"/>
          <w:szCs w:val="22"/>
          <w:lang w:eastAsia="en-US"/>
        </w:rPr>
      </w:pPr>
      <w:r w:rsidRPr="00E6069F">
        <w:rPr>
          <w:rFonts w:asciiTheme="majorHAnsi" w:hAnsiTheme="majorHAnsi" w:cstheme="majorHAnsi"/>
          <w:iCs/>
          <w:color w:val="000000" w:themeColor="text1"/>
          <w:sz w:val="22"/>
          <w:szCs w:val="22"/>
          <w:lang w:eastAsia="en-US"/>
        </w:rPr>
        <w:t>Mums žinoma, kad dokumentų, įrodančių atitiktį PĮ 58 straipsnio 4</w:t>
      </w:r>
      <w:r w:rsidRPr="00E6069F">
        <w:rPr>
          <w:rFonts w:asciiTheme="majorHAnsi" w:hAnsiTheme="majorHAnsi" w:cstheme="majorHAnsi"/>
          <w:iCs/>
          <w:color w:val="000000" w:themeColor="text1"/>
          <w:sz w:val="22"/>
          <w:szCs w:val="22"/>
          <w:vertAlign w:val="superscript"/>
          <w:lang w:eastAsia="en-US"/>
        </w:rPr>
        <w:t>1</w:t>
      </w:r>
      <w:r w:rsidRPr="00E6069F">
        <w:rPr>
          <w:rFonts w:asciiTheme="majorHAnsi" w:hAnsiTheme="majorHAnsi" w:cstheme="majorHAnsi"/>
          <w:iCs/>
          <w:color w:val="000000" w:themeColor="text1"/>
          <w:sz w:val="22"/>
          <w:szCs w:val="22"/>
          <w:lang w:eastAsia="en-US"/>
        </w:rPr>
        <w:t xml:space="preserve"> dalies nuostatų 1, 2, 3 ir 6 punktams gali būti prašoma tik iš galimo laimėtojo.</w:t>
      </w:r>
    </w:p>
    <w:p w14:paraId="341FE4B8" w14:textId="77777777" w:rsidR="00690683" w:rsidRPr="00E6069F" w:rsidRDefault="00690683" w:rsidP="00690683">
      <w:pPr>
        <w:spacing w:after="0" w:line="240" w:lineRule="auto"/>
        <w:jc w:val="both"/>
        <w:rPr>
          <w:rFonts w:asciiTheme="majorHAnsi" w:hAnsiTheme="majorHAnsi" w:cstheme="majorHAnsi"/>
          <w:color w:val="000000"/>
          <w:sz w:val="22"/>
          <w:szCs w:val="22"/>
          <w:lang w:eastAsia="en-US"/>
        </w:rPr>
      </w:pPr>
    </w:p>
    <w:p w14:paraId="4594C1E2" w14:textId="77777777" w:rsidR="00DB7A43" w:rsidRPr="00E6069F" w:rsidRDefault="00DB7A43" w:rsidP="00DB7A43">
      <w:pPr>
        <w:spacing w:after="0" w:line="240" w:lineRule="auto"/>
        <w:jc w:val="both"/>
        <w:rPr>
          <w:rFonts w:asciiTheme="majorHAnsi" w:hAnsiTheme="majorHAnsi" w:cstheme="majorHAnsi"/>
          <w:color w:val="000000"/>
          <w:sz w:val="22"/>
          <w:szCs w:val="22"/>
          <w:lang w:eastAsia="en-US"/>
        </w:rPr>
      </w:pPr>
    </w:p>
    <w:p w14:paraId="76DEE499" w14:textId="4BE50893" w:rsidR="00DB7A43" w:rsidRPr="00E6069F" w:rsidRDefault="00DB7A43" w:rsidP="00DB7A43">
      <w:pPr>
        <w:tabs>
          <w:tab w:val="right" w:leader="underscore" w:pos="9639"/>
        </w:tabs>
        <w:spacing w:after="0" w:line="240" w:lineRule="auto"/>
        <w:rPr>
          <w:rFonts w:asciiTheme="majorHAnsi" w:hAnsiTheme="majorHAnsi" w:cstheme="majorHAnsi"/>
          <w:color w:val="000000"/>
          <w:sz w:val="22"/>
          <w:szCs w:val="22"/>
          <w:lang w:eastAsia="en-US"/>
        </w:rPr>
      </w:pPr>
      <w:r w:rsidRPr="00E6069F">
        <w:rPr>
          <w:rFonts w:asciiTheme="majorHAnsi" w:hAnsiTheme="majorHAnsi" w:cstheme="majorHAnsi"/>
          <w:color w:val="000000"/>
          <w:sz w:val="22"/>
          <w:szCs w:val="22"/>
          <w:lang w:eastAsia="en-US"/>
        </w:rPr>
        <w:t xml:space="preserve">Pasiūlymas galioja iki </w:t>
      </w:r>
      <w:r w:rsidRPr="00E6069F">
        <w:rPr>
          <w:rFonts w:asciiTheme="majorHAnsi" w:hAnsiTheme="majorHAnsi" w:cstheme="majorHAnsi"/>
          <w:i/>
          <w:color w:val="0000FF"/>
          <w:sz w:val="22"/>
          <w:szCs w:val="22"/>
          <w:lang w:eastAsia="en-US"/>
        </w:rPr>
        <w:t>202__ m. ____________ __ d</w:t>
      </w:r>
      <w:r w:rsidRPr="00E6069F">
        <w:rPr>
          <w:rFonts w:asciiTheme="majorHAnsi" w:hAnsiTheme="majorHAnsi" w:cstheme="majorHAnsi"/>
          <w:color w:val="000000"/>
          <w:sz w:val="22"/>
          <w:szCs w:val="22"/>
          <w:lang w:eastAsia="en-US"/>
        </w:rPr>
        <w:t>. imtinai.</w:t>
      </w:r>
    </w:p>
    <w:p w14:paraId="5FF4B831" w14:textId="77777777" w:rsidR="00DB7A43" w:rsidRPr="00E6069F" w:rsidRDefault="00DB7A43" w:rsidP="00DB7A43">
      <w:pPr>
        <w:tabs>
          <w:tab w:val="right" w:leader="underscore" w:pos="9639"/>
        </w:tabs>
        <w:spacing w:after="0" w:line="240" w:lineRule="auto"/>
        <w:jc w:val="both"/>
        <w:rPr>
          <w:rFonts w:asciiTheme="majorHAnsi" w:hAnsiTheme="majorHAnsi" w:cstheme="majorHAnsi"/>
          <w:i/>
          <w:color w:val="000000"/>
          <w:sz w:val="22"/>
          <w:szCs w:val="22"/>
          <w:lang w:eastAsia="en-US"/>
        </w:rPr>
      </w:pPr>
      <w:r w:rsidRPr="00E6069F">
        <w:rPr>
          <w:rFonts w:asciiTheme="majorHAnsi" w:hAnsiTheme="majorHAnsi" w:cstheme="majorHAnsi"/>
          <w:i/>
          <w:color w:val="000000"/>
          <w:sz w:val="22"/>
          <w:szCs w:val="22"/>
          <w:lang w:eastAsia="en-US"/>
        </w:rPr>
        <w:t>Pastaba: pasiūlymas turi galioti ne trumpiau nei 90 (devyniasdešimt) dienų nuo pasiūlymų pateikimo termino pabaigos.</w:t>
      </w:r>
    </w:p>
    <w:p w14:paraId="3E724604" w14:textId="77777777" w:rsidR="005522A6" w:rsidRPr="00E6069F" w:rsidRDefault="005522A6" w:rsidP="00DB7A43">
      <w:pPr>
        <w:tabs>
          <w:tab w:val="right" w:leader="underscore" w:pos="9639"/>
        </w:tabs>
        <w:spacing w:after="0" w:line="240" w:lineRule="auto"/>
        <w:jc w:val="both"/>
        <w:rPr>
          <w:rFonts w:asciiTheme="majorHAnsi" w:hAnsiTheme="majorHAnsi" w:cstheme="majorHAnsi"/>
          <w:i/>
          <w:color w:val="000000"/>
          <w:sz w:val="22"/>
          <w:szCs w:val="22"/>
          <w:lang w:eastAsia="en-US"/>
        </w:rPr>
      </w:pPr>
    </w:p>
    <w:p w14:paraId="0A0FB2FA" w14:textId="77777777" w:rsidR="005522A6" w:rsidRPr="00E6069F" w:rsidRDefault="005522A6" w:rsidP="00DB7A43">
      <w:pPr>
        <w:tabs>
          <w:tab w:val="right" w:leader="underscore" w:pos="9639"/>
        </w:tabs>
        <w:spacing w:after="0" w:line="240" w:lineRule="auto"/>
        <w:jc w:val="both"/>
        <w:rPr>
          <w:rFonts w:asciiTheme="majorHAnsi" w:hAnsiTheme="majorHAnsi" w:cstheme="majorHAnsi"/>
          <w:i/>
          <w:color w:val="000000"/>
          <w:sz w:val="22"/>
          <w:szCs w:val="22"/>
          <w:lang w:eastAsia="en-US"/>
        </w:rPr>
      </w:pPr>
    </w:p>
    <w:p w14:paraId="59F147D7" w14:textId="77777777" w:rsidR="00280520" w:rsidRPr="00E6069F" w:rsidRDefault="00280520" w:rsidP="00280520">
      <w:pPr>
        <w:tabs>
          <w:tab w:val="left" w:pos="426"/>
        </w:tabs>
        <w:spacing w:before="60" w:after="60" w:line="240" w:lineRule="auto"/>
        <w:contextualSpacing/>
        <w:jc w:val="both"/>
        <w:rPr>
          <w:rFonts w:asciiTheme="majorHAnsi" w:eastAsia="Times New Roman" w:hAnsiTheme="majorHAnsi" w:cstheme="majorHAnsi"/>
          <w:b/>
          <w:bCs/>
          <w:kern w:val="2"/>
          <w:sz w:val="22"/>
          <w:szCs w:val="22"/>
          <w:lang w:eastAsia="en-US"/>
          <w14:ligatures w14:val="standardContextual"/>
        </w:rPr>
      </w:pPr>
      <w:r w:rsidRPr="00E6069F">
        <w:rPr>
          <w:rFonts w:asciiTheme="majorHAnsi" w:eastAsia="Calibri" w:hAnsiTheme="majorHAnsi" w:cstheme="majorHAnsi"/>
          <w:b/>
          <w:bCs/>
          <w:kern w:val="2"/>
          <w:sz w:val="22"/>
          <w:szCs w:val="22"/>
          <w:lang w:eastAsia="en-US"/>
          <w14:ligatures w14:val="standardContextual"/>
        </w:rPr>
        <w:t>Pasirašydamas šį Pasiūlymą, tvirtinu visų kartu su Pasiūlymu pateikiamų dokumentų tikrumą.</w:t>
      </w:r>
    </w:p>
    <w:p w14:paraId="3BC29CD5" w14:textId="77777777" w:rsidR="005522A6" w:rsidRPr="00E6069F" w:rsidRDefault="005522A6" w:rsidP="00DB7A43">
      <w:pPr>
        <w:tabs>
          <w:tab w:val="right" w:leader="underscore" w:pos="9639"/>
        </w:tabs>
        <w:spacing w:after="0" w:line="240" w:lineRule="auto"/>
        <w:jc w:val="both"/>
        <w:rPr>
          <w:rFonts w:asciiTheme="majorHAnsi" w:hAnsiTheme="majorHAnsi" w:cstheme="majorHAnsi"/>
          <w:b/>
          <w:bCs/>
          <w:i/>
          <w:color w:val="000000"/>
          <w:sz w:val="22"/>
          <w:szCs w:val="22"/>
          <w:lang w:eastAsia="en-US"/>
        </w:rPr>
      </w:pPr>
    </w:p>
    <w:p w14:paraId="18DAADB2" w14:textId="77777777" w:rsidR="005522A6" w:rsidRPr="00E6069F" w:rsidRDefault="005522A6" w:rsidP="00DB7A43">
      <w:pPr>
        <w:tabs>
          <w:tab w:val="right" w:leader="underscore" w:pos="9639"/>
        </w:tabs>
        <w:spacing w:after="0" w:line="240" w:lineRule="auto"/>
        <w:jc w:val="both"/>
        <w:rPr>
          <w:rFonts w:asciiTheme="majorHAnsi" w:hAnsiTheme="majorHAnsi" w:cstheme="majorHAnsi"/>
          <w:i/>
          <w:color w:val="000000"/>
          <w:sz w:val="22"/>
          <w:szCs w:val="22"/>
          <w:lang w:eastAsia="en-US"/>
        </w:rPr>
      </w:pPr>
    </w:p>
    <w:p w14:paraId="5B8ECEC8" w14:textId="77777777" w:rsidR="005522A6" w:rsidRPr="00E6069F" w:rsidRDefault="005522A6" w:rsidP="00DB7A43">
      <w:pPr>
        <w:tabs>
          <w:tab w:val="right" w:leader="underscore" w:pos="9639"/>
        </w:tabs>
        <w:spacing w:after="0" w:line="240" w:lineRule="auto"/>
        <w:jc w:val="both"/>
        <w:rPr>
          <w:rFonts w:asciiTheme="majorHAnsi" w:hAnsiTheme="majorHAnsi" w:cstheme="majorHAnsi"/>
          <w:i/>
          <w:color w:val="000000"/>
          <w:sz w:val="22"/>
          <w:szCs w:val="22"/>
          <w:lang w:eastAsia="en-US"/>
        </w:rPr>
      </w:pPr>
    </w:p>
    <w:p w14:paraId="4A4B1E52" w14:textId="77777777" w:rsidR="00DB7A43" w:rsidRPr="00E6069F" w:rsidRDefault="00DB7A43" w:rsidP="00DB7A43">
      <w:pPr>
        <w:spacing w:after="0" w:line="240" w:lineRule="auto"/>
        <w:jc w:val="both"/>
        <w:rPr>
          <w:rFonts w:asciiTheme="majorHAnsi" w:hAnsiTheme="majorHAnsi" w:cstheme="majorHAnsi"/>
          <w:color w:val="000000"/>
          <w:sz w:val="22"/>
          <w:szCs w:val="22"/>
          <w:lang w:eastAsia="en-US"/>
        </w:rPr>
      </w:pPr>
    </w:p>
    <w:p w14:paraId="3ED7068E" w14:textId="0979A4EE" w:rsidR="00DB7A43" w:rsidRPr="00E6069F" w:rsidRDefault="00DB7A43" w:rsidP="00DB7A43">
      <w:pPr>
        <w:spacing w:after="0" w:line="240" w:lineRule="auto"/>
        <w:jc w:val="both"/>
        <w:rPr>
          <w:rFonts w:asciiTheme="majorHAnsi" w:hAnsiTheme="majorHAnsi" w:cstheme="majorHAnsi"/>
          <w:color w:val="000000"/>
          <w:sz w:val="22"/>
          <w:szCs w:val="22"/>
          <w:lang w:eastAsia="en-US"/>
        </w:rPr>
      </w:pPr>
      <w:r w:rsidRPr="00E6069F">
        <w:rPr>
          <w:rFonts w:asciiTheme="majorHAnsi" w:hAnsiTheme="majorHAnsi" w:cstheme="majorHAnsi"/>
          <w:color w:val="000000"/>
          <w:sz w:val="22"/>
          <w:szCs w:val="22"/>
          <w:lang w:eastAsia="en-US"/>
        </w:rPr>
        <w:t>__________________</w:t>
      </w:r>
      <w:r w:rsidR="005522A6" w:rsidRPr="00E6069F">
        <w:rPr>
          <w:rFonts w:asciiTheme="majorHAnsi" w:hAnsiTheme="majorHAnsi" w:cstheme="majorHAnsi"/>
          <w:color w:val="000000"/>
          <w:sz w:val="22"/>
          <w:szCs w:val="22"/>
          <w:lang w:eastAsia="en-US"/>
        </w:rPr>
        <w:t>_______</w:t>
      </w:r>
      <w:r w:rsidRPr="00E6069F">
        <w:rPr>
          <w:rFonts w:asciiTheme="majorHAnsi" w:hAnsiTheme="majorHAnsi" w:cstheme="majorHAnsi"/>
          <w:color w:val="000000"/>
          <w:sz w:val="22"/>
          <w:szCs w:val="22"/>
          <w:lang w:eastAsia="en-US"/>
        </w:rPr>
        <w:t>_______</w:t>
      </w:r>
      <w:r w:rsidRPr="00E6069F">
        <w:rPr>
          <w:rFonts w:asciiTheme="majorHAnsi" w:hAnsiTheme="majorHAnsi" w:cstheme="majorHAnsi"/>
          <w:color w:val="000000"/>
          <w:sz w:val="22"/>
          <w:szCs w:val="22"/>
          <w:lang w:eastAsia="en-US"/>
        </w:rPr>
        <w:tab/>
      </w:r>
      <w:r w:rsidR="005522A6" w:rsidRPr="00E6069F">
        <w:rPr>
          <w:rFonts w:asciiTheme="majorHAnsi" w:hAnsiTheme="majorHAnsi" w:cstheme="majorHAnsi"/>
          <w:color w:val="000000"/>
          <w:sz w:val="22"/>
          <w:szCs w:val="22"/>
          <w:lang w:eastAsia="en-US"/>
        </w:rPr>
        <w:t xml:space="preserve">       </w:t>
      </w:r>
      <w:r w:rsidRPr="00E6069F">
        <w:rPr>
          <w:rFonts w:asciiTheme="majorHAnsi" w:hAnsiTheme="majorHAnsi" w:cstheme="majorHAnsi"/>
          <w:color w:val="000000"/>
          <w:sz w:val="22"/>
          <w:szCs w:val="22"/>
          <w:lang w:eastAsia="en-US"/>
        </w:rPr>
        <w:t>_____________</w:t>
      </w:r>
      <w:r w:rsidRPr="00E6069F">
        <w:rPr>
          <w:rFonts w:asciiTheme="majorHAnsi" w:hAnsiTheme="majorHAnsi" w:cstheme="majorHAnsi"/>
          <w:color w:val="000000"/>
          <w:sz w:val="22"/>
          <w:szCs w:val="22"/>
          <w:lang w:eastAsia="en-US"/>
        </w:rPr>
        <w:tab/>
        <w:t>____________________________</w:t>
      </w:r>
    </w:p>
    <w:p w14:paraId="5A235C76" w14:textId="5976266C" w:rsidR="00DB7A43" w:rsidRPr="00E6069F" w:rsidRDefault="00DB7A43" w:rsidP="00DB7A43">
      <w:pPr>
        <w:spacing w:after="0" w:line="240" w:lineRule="auto"/>
        <w:jc w:val="both"/>
        <w:rPr>
          <w:rFonts w:asciiTheme="majorHAnsi" w:hAnsiTheme="majorHAnsi" w:cstheme="majorHAnsi"/>
          <w:i/>
          <w:color w:val="000000"/>
          <w:sz w:val="22"/>
          <w:szCs w:val="22"/>
          <w:lang w:eastAsia="en-US"/>
        </w:rPr>
      </w:pPr>
      <w:r w:rsidRPr="00E6069F">
        <w:rPr>
          <w:rFonts w:asciiTheme="majorHAnsi" w:hAnsiTheme="majorHAnsi" w:cstheme="majorHAnsi"/>
          <w:i/>
          <w:color w:val="000000"/>
          <w:sz w:val="22"/>
          <w:szCs w:val="22"/>
          <w:lang w:eastAsia="en-US"/>
        </w:rPr>
        <w:t>(Tiekėjo arba jo įgalioto asmens pareigos)</w:t>
      </w:r>
      <w:r w:rsidRPr="00E6069F">
        <w:rPr>
          <w:rFonts w:asciiTheme="majorHAnsi" w:hAnsiTheme="majorHAnsi" w:cstheme="majorHAnsi"/>
          <w:i/>
          <w:color w:val="000000"/>
          <w:sz w:val="22"/>
          <w:szCs w:val="22"/>
          <w:lang w:eastAsia="en-US"/>
        </w:rPr>
        <w:tab/>
      </w:r>
      <w:r w:rsidR="005522A6" w:rsidRPr="00E6069F">
        <w:rPr>
          <w:rFonts w:asciiTheme="majorHAnsi" w:hAnsiTheme="majorHAnsi" w:cstheme="majorHAnsi"/>
          <w:i/>
          <w:color w:val="000000"/>
          <w:sz w:val="22"/>
          <w:szCs w:val="22"/>
          <w:lang w:eastAsia="en-US"/>
        </w:rPr>
        <w:t xml:space="preserve">           </w:t>
      </w:r>
      <w:r w:rsidRPr="00E6069F">
        <w:rPr>
          <w:rFonts w:asciiTheme="majorHAnsi" w:hAnsiTheme="majorHAnsi" w:cstheme="majorHAnsi"/>
          <w:i/>
          <w:color w:val="000000"/>
          <w:sz w:val="22"/>
          <w:szCs w:val="22"/>
          <w:lang w:eastAsia="en-US"/>
        </w:rPr>
        <w:t>(parašas)</w:t>
      </w:r>
      <w:r w:rsidRPr="00E6069F">
        <w:rPr>
          <w:rFonts w:asciiTheme="majorHAnsi" w:hAnsiTheme="majorHAnsi" w:cstheme="majorHAnsi"/>
          <w:i/>
          <w:color w:val="000000"/>
          <w:sz w:val="22"/>
          <w:szCs w:val="22"/>
          <w:lang w:eastAsia="en-US"/>
        </w:rPr>
        <w:tab/>
      </w:r>
      <w:r w:rsidR="005522A6" w:rsidRPr="00E6069F">
        <w:rPr>
          <w:rFonts w:asciiTheme="majorHAnsi" w:hAnsiTheme="majorHAnsi" w:cstheme="majorHAnsi"/>
          <w:i/>
          <w:color w:val="000000"/>
          <w:sz w:val="22"/>
          <w:szCs w:val="22"/>
          <w:lang w:eastAsia="en-US"/>
        </w:rPr>
        <w:t xml:space="preserve">          </w:t>
      </w:r>
      <w:r w:rsidRPr="00E6069F">
        <w:rPr>
          <w:rFonts w:asciiTheme="majorHAnsi" w:hAnsiTheme="majorHAnsi" w:cstheme="majorHAnsi"/>
          <w:i/>
          <w:color w:val="000000"/>
          <w:sz w:val="22"/>
          <w:szCs w:val="22"/>
          <w:lang w:eastAsia="en-US"/>
        </w:rPr>
        <w:t>(vardas, pavardė)</w:t>
      </w:r>
    </w:p>
    <w:p w14:paraId="4B2768F7" w14:textId="199F03C5" w:rsidR="00C30D66" w:rsidRPr="00E6069F" w:rsidRDefault="00C30D66" w:rsidP="00DB7A43">
      <w:pPr>
        <w:pStyle w:val="Antrat2"/>
        <w:spacing w:before="0"/>
        <w:jc w:val="right"/>
        <w:rPr>
          <w:rFonts w:eastAsia="Calibri" w:cstheme="majorHAnsi"/>
          <w:color w:val="0070C0"/>
          <w:sz w:val="22"/>
          <w:szCs w:val="22"/>
        </w:rPr>
      </w:pPr>
    </w:p>
    <w:sectPr w:rsidR="00C30D66" w:rsidRPr="00E6069F" w:rsidSect="005C44FA">
      <w:pgSz w:w="11906" w:h="16838"/>
      <w:pgMar w:top="1134"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1604DA" w14:textId="77777777" w:rsidR="00047E92" w:rsidRDefault="00047E92" w:rsidP="00816358">
      <w:pPr>
        <w:spacing w:after="0" w:line="240" w:lineRule="auto"/>
      </w:pPr>
      <w:r>
        <w:separator/>
      </w:r>
    </w:p>
  </w:endnote>
  <w:endnote w:type="continuationSeparator" w:id="0">
    <w:p w14:paraId="27B829C6" w14:textId="77777777" w:rsidR="00047E92" w:rsidRDefault="00047E92" w:rsidP="008163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2693F" w14:textId="77777777" w:rsidR="00047E92" w:rsidRDefault="00047E92" w:rsidP="00816358">
      <w:pPr>
        <w:spacing w:after="0" w:line="240" w:lineRule="auto"/>
      </w:pPr>
      <w:r>
        <w:separator/>
      </w:r>
    </w:p>
  </w:footnote>
  <w:footnote w:type="continuationSeparator" w:id="0">
    <w:p w14:paraId="1DA8D4A7" w14:textId="77777777" w:rsidR="00047E92" w:rsidRDefault="00047E92" w:rsidP="0081635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03154A"/>
    <w:multiLevelType w:val="hybridMultilevel"/>
    <w:tmpl w:val="F034A3DC"/>
    <w:lvl w:ilvl="0" w:tplc="F3AE0870">
      <w:start w:val="1"/>
      <w:numFmt w:val="decimal"/>
      <w:lvlText w:val="%1)"/>
      <w:lvlJc w:val="left"/>
      <w:pPr>
        <w:ind w:left="36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28881CE6"/>
    <w:multiLevelType w:val="multilevel"/>
    <w:tmpl w:val="C3A88E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3732ECE"/>
    <w:multiLevelType w:val="hybridMultilevel"/>
    <w:tmpl w:val="B54229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70670438">
    <w:abstractNumId w:val="1"/>
  </w:num>
  <w:num w:numId="2" w16cid:durableId="1178470852">
    <w:abstractNumId w:val="3"/>
  </w:num>
  <w:num w:numId="3" w16cid:durableId="451439805">
    <w:abstractNumId w:val="2"/>
  </w:num>
  <w:num w:numId="4" w16cid:durableId="3071725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02129D"/>
    <w:rsid w:val="0003451E"/>
    <w:rsid w:val="00035829"/>
    <w:rsid w:val="00047E92"/>
    <w:rsid w:val="00073F2B"/>
    <w:rsid w:val="00074BD1"/>
    <w:rsid w:val="00075B27"/>
    <w:rsid w:val="000A0AFC"/>
    <w:rsid w:val="000B03E2"/>
    <w:rsid w:val="000F5B96"/>
    <w:rsid w:val="00116D8C"/>
    <w:rsid w:val="0012035F"/>
    <w:rsid w:val="00140DCD"/>
    <w:rsid w:val="00151A6F"/>
    <w:rsid w:val="001643DE"/>
    <w:rsid w:val="00184A2F"/>
    <w:rsid w:val="00184AB9"/>
    <w:rsid w:val="0018504B"/>
    <w:rsid w:val="00185810"/>
    <w:rsid w:val="00193599"/>
    <w:rsid w:val="00197668"/>
    <w:rsid w:val="001A011B"/>
    <w:rsid w:val="001B1224"/>
    <w:rsid w:val="001C3FB9"/>
    <w:rsid w:val="001C782B"/>
    <w:rsid w:val="001D6C33"/>
    <w:rsid w:val="001E5896"/>
    <w:rsid w:val="001E58D6"/>
    <w:rsid w:val="001F5A50"/>
    <w:rsid w:val="001F6598"/>
    <w:rsid w:val="00213DC5"/>
    <w:rsid w:val="00250F69"/>
    <w:rsid w:val="00260941"/>
    <w:rsid w:val="00262185"/>
    <w:rsid w:val="00264970"/>
    <w:rsid w:val="00280520"/>
    <w:rsid w:val="0028426A"/>
    <w:rsid w:val="00292727"/>
    <w:rsid w:val="00293CEE"/>
    <w:rsid w:val="00295CEE"/>
    <w:rsid w:val="002B12C1"/>
    <w:rsid w:val="002E75C7"/>
    <w:rsid w:val="002F577D"/>
    <w:rsid w:val="00300D74"/>
    <w:rsid w:val="00327DF1"/>
    <w:rsid w:val="00334D8A"/>
    <w:rsid w:val="00342281"/>
    <w:rsid w:val="00350036"/>
    <w:rsid w:val="00351FD0"/>
    <w:rsid w:val="00364BD9"/>
    <w:rsid w:val="00365D17"/>
    <w:rsid w:val="003948FE"/>
    <w:rsid w:val="00397C19"/>
    <w:rsid w:val="003A10AC"/>
    <w:rsid w:val="003A43E8"/>
    <w:rsid w:val="003D2A1C"/>
    <w:rsid w:val="003E6A48"/>
    <w:rsid w:val="004023E9"/>
    <w:rsid w:val="00403372"/>
    <w:rsid w:val="0044509C"/>
    <w:rsid w:val="00451170"/>
    <w:rsid w:val="00456384"/>
    <w:rsid w:val="004605A6"/>
    <w:rsid w:val="004874CE"/>
    <w:rsid w:val="00490EC5"/>
    <w:rsid w:val="004951E5"/>
    <w:rsid w:val="004C4593"/>
    <w:rsid w:val="0050329B"/>
    <w:rsid w:val="005106B7"/>
    <w:rsid w:val="00512B85"/>
    <w:rsid w:val="00513DA0"/>
    <w:rsid w:val="00544964"/>
    <w:rsid w:val="005517F1"/>
    <w:rsid w:val="005522A6"/>
    <w:rsid w:val="005830D0"/>
    <w:rsid w:val="005A0C62"/>
    <w:rsid w:val="005B2B0C"/>
    <w:rsid w:val="005B3B1A"/>
    <w:rsid w:val="005B4AF0"/>
    <w:rsid w:val="005C3A69"/>
    <w:rsid w:val="005C44FA"/>
    <w:rsid w:val="005E5C28"/>
    <w:rsid w:val="005F37D6"/>
    <w:rsid w:val="006151CE"/>
    <w:rsid w:val="00690683"/>
    <w:rsid w:val="006A1252"/>
    <w:rsid w:val="006A2AEA"/>
    <w:rsid w:val="006B329A"/>
    <w:rsid w:val="006B6886"/>
    <w:rsid w:val="006D090A"/>
    <w:rsid w:val="0071195F"/>
    <w:rsid w:val="007167ED"/>
    <w:rsid w:val="00723AC3"/>
    <w:rsid w:val="0074009E"/>
    <w:rsid w:val="0075049F"/>
    <w:rsid w:val="00752E07"/>
    <w:rsid w:val="0075766D"/>
    <w:rsid w:val="00762CCC"/>
    <w:rsid w:val="007968CC"/>
    <w:rsid w:val="007B57E6"/>
    <w:rsid w:val="007D3A11"/>
    <w:rsid w:val="007D7794"/>
    <w:rsid w:val="007F22FD"/>
    <w:rsid w:val="007F23F2"/>
    <w:rsid w:val="007F7DB5"/>
    <w:rsid w:val="00811E8E"/>
    <w:rsid w:val="00816358"/>
    <w:rsid w:val="00822163"/>
    <w:rsid w:val="0085059E"/>
    <w:rsid w:val="00856173"/>
    <w:rsid w:val="00860665"/>
    <w:rsid w:val="0086575D"/>
    <w:rsid w:val="00883C0D"/>
    <w:rsid w:val="008A122A"/>
    <w:rsid w:val="008A27B1"/>
    <w:rsid w:val="008B7D49"/>
    <w:rsid w:val="008C3AE3"/>
    <w:rsid w:val="008C640E"/>
    <w:rsid w:val="008D751E"/>
    <w:rsid w:val="008E3D45"/>
    <w:rsid w:val="008E508F"/>
    <w:rsid w:val="008E563E"/>
    <w:rsid w:val="008F5814"/>
    <w:rsid w:val="009014B2"/>
    <w:rsid w:val="00906BF6"/>
    <w:rsid w:val="009102A0"/>
    <w:rsid w:val="00920E97"/>
    <w:rsid w:val="00924749"/>
    <w:rsid w:val="00925D44"/>
    <w:rsid w:val="0095493C"/>
    <w:rsid w:val="00956508"/>
    <w:rsid w:val="00956710"/>
    <w:rsid w:val="009C6142"/>
    <w:rsid w:val="009C68E5"/>
    <w:rsid w:val="009C6BAC"/>
    <w:rsid w:val="009D463B"/>
    <w:rsid w:val="00A20BF9"/>
    <w:rsid w:val="00A417AC"/>
    <w:rsid w:val="00A6262E"/>
    <w:rsid w:val="00A74482"/>
    <w:rsid w:val="00A96FB0"/>
    <w:rsid w:val="00AA0E3C"/>
    <w:rsid w:val="00AB50BB"/>
    <w:rsid w:val="00AB63D6"/>
    <w:rsid w:val="00AD1ACB"/>
    <w:rsid w:val="00AF73A4"/>
    <w:rsid w:val="00B359F9"/>
    <w:rsid w:val="00B479A9"/>
    <w:rsid w:val="00B5540B"/>
    <w:rsid w:val="00B6704D"/>
    <w:rsid w:val="00B7322C"/>
    <w:rsid w:val="00B84276"/>
    <w:rsid w:val="00BD0B8C"/>
    <w:rsid w:val="00BE1D16"/>
    <w:rsid w:val="00BF50B7"/>
    <w:rsid w:val="00BF6A27"/>
    <w:rsid w:val="00C17615"/>
    <w:rsid w:val="00C30D66"/>
    <w:rsid w:val="00C83754"/>
    <w:rsid w:val="00CB5614"/>
    <w:rsid w:val="00CE3BF9"/>
    <w:rsid w:val="00CF58D0"/>
    <w:rsid w:val="00D009F5"/>
    <w:rsid w:val="00D17E11"/>
    <w:rsid w:val="00D36F76"/>
    <w:rsid w:val="00D4799B"/>
    <w:rsid w:val="00D47EF1"/>
    <w:rsid w:val="00D5144F"/>
    <w:rsid w:val="00D74657"/>
    <w:rsid w:val="00D80E12"/>
    <w:rsid w:val="00D9052C"/>
    <w:rsid w:val="00DB43E2"/>
    <w:rsid w:val="00DB7A43"/>
    <w:rsid w:val="00DC155D"/>
    <w:rsid w:val="00DC6F95"/>
    <w:rsid w:val="00DF06B0"/>
    <w:rsid w:val="00DF510D"/>
    <w:rsid w:val="00E1073C"/>
    <w:rsid w:val="00E265CA"/>
    <w:rsid w:val="00E57BA5"/>
    <w:rsid w:val="00E6069F"/>
    <w:rsid w:val="00E70629"/>
    <w:rsid w:val="00E920AF"/>
    <w:rsid w:val="00EA037B"/>
    <w:rsid w:val="00EC1D3D"/>
    <w:rsid w:val="00ED4DC2"/>
    <w:rsid w:val="00ED738A"/>
    <w:rsid w:val="00EE28EC"/>
    <w:rsid w:val="00EE4BDC"/>
    <w:rsid w:val="00F149DA"/>
    <w:rsid w:val="00F324CD"/>
    <w:rsid w:val="00F45AF9"/>
    <w:rsid w:val="00F73562"/>
    <w:rsid w:val="00FA480D"/>
    <w:rsid w:val="00FE5F09"/>
    <w:rsid w:val="00FE6CB0"/>
    <w:rsid w:val="00FF34B0"/>
    <w:rsid w:val="05326BA2"/>
    <w:rsid w:val="146F2899"/>
    <w:rsid w:val="1A0D8C29"/>
    <w:rsid w:val="1A2A8988"/>
    <w:rsid w:val="2A546059"/>
    <w:rsid w:val="30C28C7A"/>
    <w:rsid w:val="6B6A96E7"/>
    <w:rsid w:val="7DABD5C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0D66"/>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30D6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30D66"/>
    <w:rPr>
      <w:rFonts w:eastAsiaTheme="minorEastAsia"/>
      <w:kern w:val="0"/>
      <w:sz w:val="21"/>
      <w:szCs w:val="20"/>
      <w:lang w:eastAsia="lt-LT"/>
      <w14:ligatures w14:val="none"/>
    </w:rPr>
  </w:style>
  <w:style w:type="paragraph" w:styleId="Sraopastraipa">
    <w:name w:val="List Paragraph"/>
    <w:basedOn w:val="prastasis"/>
    <w:uiPriority w:val="34"/>
    <w:qFormat/>
    <w:rsid w:val="00364BD9"/>
    <w:pPr>
      <w:ind w:left="720"/>
      <w:contextualSpacing/>
    </w:pPr>
  </w:style>
  <w:style w:type="table" w:styleId="Lentelstinklelis">
    <w:name w:val="Table Grid"/>
    <w:basedOn w:val="prastojilentel"/>
    <w:uiPriority w:val="39"/>
    <w:rsid w:val="008505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816358"/>
    <w:pPr>
      <w:spacing w:after="0" w:line="240" w:lineRule="auto"/>
    </w:pPr>
    <w:rPr>
      <w:rFonts w:ascii="Times New Roman" w:eastAsia="Times New Roman" w:hAnsi="Times New Roman" w:cs="Times New Roman"/>
      <w:sz w:val="20"/>
      <w:szCs w:val="20"/>
      <w:lang w:eastAsia="en-US"/>
    </w:rPr>
  </w:style>
  <w:style w:type="character" w:customStyle="1" w:styleId="PuslapioinaostekstasDiagrama">
    <w:name w:val="Puslapio išnašos tekstas Diagrama"/>
    <w:basedOn w:val="Numatytasispastraiposriftas"/>
    <w:link w:val="Puslapioinaostekstas"/>
    <w:rsid w:val="00816358"/>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rsid w:val="0081635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46496">
      <w:bodyDiv w:val="1"/>
      <w:marLeft w:val="0"/>
      <w:marRight w:val="0"/>
      <w:marTop w:val="0"/>
      <w:marBottom w:val="0"/>
      <w:divBdr>
        <w:top w:val="none" w:sz="0" w:space="0" w:color="auto"/>
        <w:left w:val="none" w:sz="0" w:space="0" w:color="auto"/>
        <w:bottom w:val="none" w:sz="0" w:space="0" w:color="auto"/>
        <w:right w:val="none" w:sz="0" w:space="0" w:color="auto"/>
      </w:divBdr>
    </w:div>
    <w:div w:id="96601962">
      <w:bodyDiv w:val="1"/>
      <w:marLeft w:val="0"/>
      <w:marRight w:val="0"/>
      <w:marTop w:val="0"/>
      <w:marBottom w:val="0"/>
      <w:divBdr>
        <w:top w:val="none" w:sz="0" w:space="0" w:color="auto"/>
        <w:left w:val="none" w:sz="0" w:space="0" w:color="auto"/>
        <w:bottom w:val="none" w:sz="0" w:space="0" w:color="auto"/>
        <w:right w:val="none" w:sz="0" w:space="0" w:color="auto"/>
      </w:divBdr>
    </w:div>
    <w:div w:id="256599216">
      <w:bodyDiv w:val="1"/>
      <w:marLeft w:val="0"/>
      <w:marRight w:val="0"/>
      <w:marTop w:val="0"/>
      <w:marBottom w:val="0"/>
      <w:divBdr>
        <w:top w:val="none" w:sz="0" w:space="0" w:color="auto"/>
        <w:left w:val="none" w:sz="0" w:space="0" w:color="auto"/>
        <w:bottom w:val="none" w:sz="0" w:space="0" w:color="auto"/>
        <w:right w:val="none" w:sz="0" w:space="0" w:color="auto"/>
      </w:divBdr>
    </w:div>
    <w:div w:id="1186286786">
      <w:bodyDiv w:val="1"/>
      <w:marLeft w:val="0"/>
      <w:marRight w:val="0"/>
      <w:marTop w:val="0"/>
      <w:marBottom w:val="0"/>
      <w:divBdr>
        <w:top w:val="none" w:sz="0" w:space="0" w:color="auto"/>
        <w:left w:val="none" w:sz="0" w:space="0" w:color="auto"/>
        <w:bottom w:val="none" w:sz="0" w:space="0" w:color="auto"/>
        <w:right w:val="none" w:sz="0" w:space="0" w:color="auto"/>
      </w:divBdr>
    </w:div>
    <w:div w:id="2006088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4" ma:contentTypeDescription="Kurkite naują dokumentą." ma:contentTypeScope="" ma:versionID="48ddc645f5ca8cff051a98df3715b34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5035304483bc7923c5d033b1817033e7"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eb90f60-57fa-4227-b2e1-a9ca70ee6b18}"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681685-1F29-4B82-82FE-758FA841D9E9}">
  <ds:schemaRefs>
    <ds:schemaRef ds:uri="http://schemas.microsoft.com/sharepoint/v3/contenttype/forms"/>
  </ds:schemaRefs>
</ds:datastoreItem>
</file>

<file path=customXml/itemProps2.xml><?xml version="1.0" encoding="utf-8"?>
<ds:datastoreItem xmlns:ds="http://schemas.openxmlformats.org/officeDocument/2006/customXml" ds:itemID="{65602B38-1067-4185-B469-276D21CE9D79}">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customXml/itemProps3.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customXml/itemProps4.xml><?xml version="1.0" encoding="utf-8"?>
<ds:datastoreItem xmlns:ds="http://schemas.openxmlformats.org/officeDocument/2006/customXml" ds:itemID="{F46FF890-1293-4EAE-89E7-03C5DE9F42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4</Pages>
  <Words>5712</Words>
  <Characters>3256</Characters>
  <Application>Microsoft Office Word</Application>
  <DocSecurity>0</DocSecurity>
  <Lines>27</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Vytautas Lekstutis</cp:lastModifiedBy>
  <cp:revision>154</cp:revision>
  <dcterms:created xsi:type="dcterms:W3CDTF">2023-09-21T06:47:00Z</dcterms:created>
  <dcterms:modified xsi:type="dcterms:W3CDTF">2025-04-22T08:43:00Z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